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3A" w:rsidRPr="005D538A" w:rsidRDefault="00AA7DA6" w:rsidP="008A2E3A">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21pt;margin-top:-8.2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3F562A" w:rsidRDefault="003F562A" w:rsidP="00424F7B">
                  <w:pPr>
                    <w:bidi/>
                  </w:pPr>
                  <w:r>
                    <w:rPr>
                      <w:rFonts w:hint="cs"/>
                      <w:rtl/>
                    </w:rPr>
                    <w:t xml:space="preserve">מסמך זה הוא חומר גלם שנאסף על ידי התחקירנים והעורכים של התוכנית "חיים חדשים". </w:t>
                  </w:r>
                </w:p>
                <w:p w:rsidR="003F562A" w:rsidRDefault="003F562A"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3F562A" w:rsidRDefault="003F562A"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6" w:tgtFrame="_blank" w:history="1">
                    <w:r>
                      <w:rPr>
                        <w:rStyle w:val="Hyperlink"/>
                      </w:rPr>
                      <w:t>http://www.kab.co.il/kabbalah/short/102412</w:t>
                    </w:r>
                  </w:hyperlink>
                </w:p>
                <w:p w:rsidR="003F562A" w:rsidRDefault="003F562A" w:rsidP="00424F7B">
                  <w:pPr>
                    <w:bidi/>
                    <w:rPr>
                      <w:rtl/>
                    </w:rPr>
                  </w:pPr>
                </w:p>
                <w:p w:rsidR="003F562A" w:rsidRDefault="003F562A" w:rsidP="00424F7B">
                  <w:pPr>
                    <w:bidi/>
                    <w:rPr>
                      <w:lang w:val="ru-RU"/>
                    </w:rPr>
                  </w:pPr>
                </w:p>
              </w:txbxContent>
            </v:textbox>
          </v:shape>
        </w:pict>
      </w:r>
    </w:p>
    <w:p w:rsidR="008A2E3A" w:rsidRPr="005D538A" w:rsidRDefault="008A2E3A" w:rsidP="008A2E3A"/>
    <w:p w:rsidR="008A2E3A" w:rsidRPr="005D538A" w:rsidRDefault="008A2E3A" w:rsidP="008A2E3A"/>
    <w:p w:rsidR="008A2E3A" w:rsidRPr="005D538A" w:rsidRDefault="008A2E3A" w:rsidP="008A2E3A"/>
    <w:p w:rsidR="008A2E3A" w:rsidRPr="005D538A" w:rsidRDefault="008A2E3A" w:rsidP="008A2E3A"/>
    <w:p w:rsidR="008A2E3A" w:rsidRPr="005D538A" w:rsidRDefault="008A2E3A" w:rsidP="008A2E3A"/>
    <w:p w:rsidR="008A2E3A" w:rsidRPr="005D538A" w:rsidRDefault="008A2E3A" w:rsidP="008A2E3A"/>
    <w:p w:rsidR="005D538A" w:rsidRPr="005D538A" w:rsidRDefault="00313425" w:rsidP="005D538A">
      <w:pPr>
        <w:pStyle w:val="NormalWeb"/>
        <w:bidi/>
        <w:spacing w:before="160" w:beforeAutospacing="0" w:after="0" w:afterAutospacing="0"/>
        <w:jc w:val="both"/>
        <w:rPr>
          <w:rFonts w:ascii="Arial" w:hAnsi="Arial" w:cs="Arial"/>
          <w:b/>
          <w:bCs/>
          <w:color w:val="000000"/>
          <w:sz w:val="28"/>
          <w:szCs w:val="28"/>
          <w:rtl/>
        </w:rPr>
      </w:pPr>
      <w:r w:rsidRPr="005D538A">
        <w:rPr>
          <w:rFonts w:ascii="Arial" w:hAnsi="Arial" w:cs="Arial"/>
          <w:b/>
          <w:bCs/>
          <w:color w:val="000000"/>
          <w:sz w:val="28"/>
          <w:szCs w:val="28"/>
          <w:rtl/>
        </w:rPr>
        <w:t xml:space="preserve">חומר רקע לשיחה "חיים חדשים", מס' </w:t>
      </w:r>
      <w:r w:rsidR="005D538A" w:rsidRPr="005D538A">
        <w:rPr>
          <w:rFonts w:ascii="Arial" w:hAnsi="Arial" w:cs="Arial"/>
          <w:b/>
          <w:bCs/>
          <w:color w:val="000000"/>
          <w:sz w:val="28"/>
          <w:szCs w:val="28"/>
          <w:rtl/>
        </w:rPr>
        <w:t xml:space="preserve"> 424</w:t>
      </w:r>
    </w:p>
    <w:p w:rsidR="005D538A" w:rsidRPr="005D538A" w:rsidRDefault="005D538A" w:rsidP="005D538A">
      <w:pPr>
        <w:pStyle w:val="NormalWeb"/>
        <w:bidi/>
        <w:spacing w:before="160" w:beforeAutospacing="0" w:after="0" w:afterAutospacing="0"/>
        <w:jc w:val="both"/>
        <w:rPr>
          <w:rFonts w:ascii="Arial" w:hAnsi="Arial" w:cs="Arial"/>
          <w:b/>
          <w:bCs/>
          <w:rtl/>
        </w:rPr>
      </w:pPr>
    </w:p>
    <w:p w:rsidR="005D538A" w:rsidRPr="005D538A" w:rsidRDefault="005D538A" w:rsidP="005D538A">
      <w:pPr>
        <w:pStyle w:val="NormalWeb"/>
        <w:bidi/>
        <w:spacing w:before="0" w:beforeAutospacing="0" w:after="0" w:afterAutospacing="0"/>
        <w:jc w:val="center"/>
        <w:rPr>
          <w:rFonts w:ascii="Arial" w:hAnsi="Arial" w:cs="Arial"/>
          <w:b/>
          <w:bCs/>
          <w:sz w:val="60"/>
          <w:szCs w:val="60"/>
          <w:rtl/>
        </w:rPr>
      </w:pPr>
      <w:r w:rsidRPr="005D538A">
        <w:rPr>
          <w:rFonts w:ascii="Arial" w:hAnsi="Arial" w:cs="Arial"/>
          <w:b/>
          <w:bCs/>
          <w:color w:val="000000"/>
          <w:sz w:val="60"/>
          <w:szCs w:val="60"/>
          <w:rtl/>
        </w:rPr>
        <w:t>הנהגת המדינה לעבר שקט לאזרחי ישראל</w:t>
      </w:r>
    </w:p>
    <w:p w:rsidR="005D538A" w:rsidRPr="005D538A" w:rsidRDefault="005D538A" w:rsidP="005D538A">
      <w:pPr>
        <w:rPr>
          <w:rtl/>
        </w:rPr>
      </w:pPr>
    </w:p>
    <w:p w:rsidR="005D538A" w:rsidRDefault="005D538A" w:rsidP="005D538A">
      <w:pPr>
        <w:pStyle w:val="NormalWeb"/>
        <w:bidi/>
        <w:spacing w:before="0" w:beforeAutospacing="0" w:after="0" w:afterAutospacing="0"/>
        <w:rPr>
          <w:rFonts w:ascii="Arial" w:hAnsi="Arial" w:cs="Arial"/>
          <w:b/>
          <w:bCs/>
          <w:color w:val="000000"/>
          <w:rtl/>
        </w:rPr>
      </w:pPr>
    </w:p>
    <w:p w:rsidR="005D538A" w:rsidRPr="005D538A" w:rsidRDefault="005D538A" w:rsidP="005D538A">
      <w:pPr>
        <w:pStyle w:val="NormalWeb"/>
        <w:bidi/>
        <w:spacing w:before="0" w:beforeAutospacing="0" w:after="0" w:afterAutospacing="0"/>
        <w:rPr>
          <w:rFonts w:ascii="Arial" w:hAnsi="Arial" w:cs="Arial"/>
          <w:rtl/>
        </w:rPr>
      </w:pPr>
      <w:r w:rsidRPr="005D538A">
        <w:rPr>
          <w:rFonts w:ascii="Arial" w:hAnsi="Arial" w:cs="Arial"/>
          <w:color w:val="000000"/>
          <w:rtl/>
        </w:rPr>
        <w:t>דוד בן-גוריון, שעל פי הנאמר באחד ממכתביו נפגש עם אשלג "הרבה פעמים", הופתע לגלות אדם שהיה בקיא ברוחות השעה וחפץ לדון עמו דווקא בענייני חברה והמשטר שעתיד להיבנות במדינה שבדרך: "</w:t>
      </w:r>
      <w:r w:rsidRPr="005D538A">
        <w:rPr>
          <w:rFonts w:ascii="Arial" w:hAnsi="Arial" w:cs="Arial"/>
          <w:b/>
          <w:bCs/>
          <w:color w:val="000000"/>
          <w:rtl/>
        </w:rPr>
        <w:t>אני</w:t>
      </w:r>
      <w:r w:rsidRPr="005D538A">
        <w:rPr>
          <w:rFonts w:ascii="Arial" w:hAnsi="Arial" w:cs="Arial"/>
          <w:color w:val="000000"/>
          <w:rtl/>
        </w:rPr>
        <w:t xml:space="preserve"> </w:t>
      </w:r>
      <w:r w:rsidRPr="005D538A">
        <w:rPr>
          <w:rFonts w:ascii="Arial" w:hAnsi="Arial" w:cs="Arial"/>
          <w:b/>
          <w:bCs/>
          <w:color w:val="000000"/>
          <w:rtl/>
        </w:rPr>
        <w:t>רציתי לדבר איתו על קבלה, והוא איתי על סוציאליזם"</w:t>
      </w:r>
      <w:r w:rsidRPr="005D538A">
        <w:rPr>
          <w:rFonts w:ascii="Arial" w:hAnsi="Arial" w:cs="Arial"/>
          <w:color w:val="000000"/>
          <w:rtl/>
        </w:rPr>
        <w:t xml:space="preserve"> (ארכיון בן-גוריון, יומנים, 11 באוגוסט 1958). </w:t>
      </w:r>
    </w:p>
    <w:p w:rsidR="005D538A" w:rsidRPr="005D538A" w:rsidRDefault="005D538A" w:rsidP="005D538A">
      <w:pPr>
        <w:rPr>
          <w:rtl/>
        </w:rPr>
      </w:pPr>
    </w:p>
    <w:p w:rsidR="005D538A" w:rsidRPr="005D538A" w:rsidRDefault="005D538A" w:rsidP="005D538A">
      <w:pPr>
        <w:pStyle w:val="NormalWeb"/>
        <w:bidi/>
        <w:spacing w:before="0" w:beforeAutospacing="0" w:after="0" w:afterAutospacing="0"/>
        <w:rPr>
          <w:rFonts w:ascii="Arial" w:hAnsi="Arial" w:cs="Arial"/>
          <w:b/>
          <w:bCs/>
        </w:rPr>
      </w:pPr>
      <w:r w:rsidRPr="005D538A">
        <w:rPr>
          <w:rFonts w:ascii="Arial" w:hAnsi="Arial" w:cs="Arial"/>
          <w:b/>
          <w:bCs/>
          <w:color w:val="000000"/>
          <w:rtl/>
        </w:rPr>
        <w:t>ממכתב של בן גוריון לרב"ש:</w:t>
      </w:r>
    </w:p>
    <w:p w:rsidR="005D538A" w:rsidRPr="005D538A" w:rsidRDefault="005D538A" w:rsidP="005D538A">
      <w:pPr>
        <w:pStyle w:val="NormalWeb"/>
        <w:bidi/>
        <w:spacing w:before="0" w:beforeAutospacing="0" w:after="0" w:afterAutospacing="0"/>
        <w:rPr>
          <w:rFonts w:ascii="Arial" w:hAnsi="Arial" w:cs="Arial"/>
          <w:rtl/>
        </w:rPr>
      </w:pPr>
      <w:r w:rsidRPr="005D538A">
        <w:rPr>
          <w:rFonts w:ascii="Arial" w:hAnsi="Arial" w:cs="Arial"/>
          <w:color w:val="000000"/>
          <w:rtl/>
        </w:rPr>
        <w:t>זוכרני בעניין רב על הרגישות והשיחות שהיו לנו לפני שנים אחדות בתל אביב עם אביך בעל הסולם שליט"א, ואני מצטער על כך שנפסקו. כמה מהדברים ששמעתי מפיו עוררו בי עניין רב ואילו יכולתי להיפנות הייתי שמח לשמוע שוב דברי תורה וחכמה ממפיו (ארכיון בן גוריון, תכתובות, 11.4.51)</w:t>
      </w:r>
    </w:p>
    <w:p w:rsidR="005D538A" w:rsidRPr="005D538A" w:rsidRDefault="005D538A" w:rsidP="005D538A">
      <w:pPr>
        <w:rPr>
          <w:rtl/>
        </w:rPr>
      </w:pPr>
    </w:p>
    <w:p w:rsidR="005D538A" w:rsidRPr="005D538A" w:rsidRDefault="005D538A" w:rsidP="005D538A">
      <w:pPr>
        <w:pStyle w:val="NormalWeb"/>
        <w:bidi/>
        <w:spacing w:before="0" w:beforeAutospacing="0" w:after="0" w:afterAutospacing="0"/>
        <w:rPr>
          <w:rFonts w:ascii="Arial" w:hAnsi="Arial" w:cs="Arial"/>
          <w:b/>
          <w:bCs/>
        </w:rPr>
      </w:pPr>
      <w:r w:rsidRPr="005D538A">
        <w:rPr>
          <w:rFonts w:ascii="Arial" w:hAnsi="Arial" w:cs="Arial"/>
          <w:b/>
          <w:bCs/>
          <w:color w:val="000000"/>
          <w:rtl/>
        </w:rPr>
        <w:t>ב"כתבי הדור האחרון" מעיד בעל הסולם על מאמציו אלה לקידום הרעיון בקרב מנהיגי הדור:</w:t>
      </w:r>
    </w:p>
    <w:p w:rsidR="005D538A" w:rsidRPr="005D538A" w:rsidRDefault="005D538A" w:rsidP="005D538A">
      <w:pPr>
        <w:pStyle w:val="NormalWeb"/>
        <w:bidi/>
        <w:spacing w:before="0" w:beforeAutospacing="0" w:after="0" w:afterAutospacing="0"/>
        <w:rPr>
          <w:rFonts w:ascii="Arial" w:hAnsi="Arial" w:cs="Arial"/>
          <w:rtl/>
        </w:rPr>
      </w:pPr>
      <w:r w:rsidRPr="005D538A">
        <w:rPr>
          <w:rFonts w:ascii="Arial" w:hAnsi="Arial" w:cs="Arial"/>
          <w:color w:val="000000"/>
          <w:rtl/>
        </w:rPr>
        <w:t>"כבר מסרתי עקרי דעותי בתרצ"ג [1933]. גם דברתי עם מנהיגי הדור, ודברי לא נתקבלו אז אע"פ שצווחתי ככרוכיה והזהרתי אז על חורבן העולם, לא עשה זה רושם. אבל עתה אחר הפצצה האטומית והמימנית אני חושב שהעולם יאמינו לי שקץ העולם מתקרב ובא בצעדים נמהרים וישראל יהיו נכוים תחילה לשאר האומות כמו שהיה במלחמה הקודמת, ע"כ היום טוב לעורר את העולם שיקבלו תרופתו היחידה ויחיו ויתקיימו".</w:t>
      </w:r>
    </w:p>
    <w:p w:rsidR="005D538A" w:rsidRPr="005D538A" w:rsidRDefault="005D538A" w:rsidP="005D538A">
      <w:pPr>
        <w:rPr>
          <w:rtl/>
        </w:rPr>
      </w:pPr>
    </w:p>
    <w:p w:rsidR="005D538A" w:rsidRDefault="005D538A" w:rsidP="005D538A">
      <w:pPr>
        <w:pStyle w:val="NormalWeb"/>
        <w:bidi/>
        <w:spacing w:before="0" w:beforeAutospacing="0" w:after="80" w:afterAutospacing="0"/>
        <w:rPr>
          <w:rFonts w:ascii="Arial" w:hAnsi="Arial" w:cs="Arial"/>
          <w:b/>
          <w:bCs/>
          <w:color w:val="000000"/>
          <w:rtl/>
        </w:rPr>
      </w:pPr>
    </w:p>
    <w:p w:rsidR="005D538A" w:rsidRDefault="005D538A" w:rsidP="005D538A">
      <w:pPr>
        <w:pStyle w:val="NormalWeb"/>
        <w:bidi/>
        <w:spacing w:before="0" w:beforeAutospacing="0" w:after="80" w:afterAutospacing="0"/>
        <w:rPr>
          <w:rFonts w:ascii="Arial" w:hAnsi="Arial" w:cs="Arial"/>
          <w:b/>
          <w:bCs/>
          <w:color w:val="000000"/>
          <w:rtl/>
        </w:rPr>
      </w:pPr>
      <w:r>
        <w:rPr>
          <w:rFonts w:ascii="Arial" w:hAnsi="Arial" w:cs="Arial" w:hint="cs"/>
          <w:b/>
          <w:bCs/>
          <w:color w:val="000000"/>
          <w:rtl/>
        </w:rPr>
        <w:t>זרימה:</w:t>
      </w:r>
    </w:p>
    <w:p w:rsidR="005D538A" w:rsidRDefault="005D538A" w:rsidP="005D538A">
      <w:pPr>
        <w:pStyle w:val="NormalWeb"/>
        <w:numPr>
          <w:ilvl w:val="0"/>
          <w:numId w:val="40"/>
        </w:numPr>
        <w:bidi/>
        <w:spacing w:before="0" w:beforeAutospacing="0" w:after="80" w:afterAutospacing="0"/>
        <w:rPr>
          <w:rFonts w:ascii="Arial" w:hAnsi="Arial" w:cs="Arial"/>
          <w:b/>
          <w:bCs/>
          <w:color w:val="000000"/>
          <w:rtl/>
        </w:rPr>
      </w:pPr>
      <w:r>
        <w:rPr>
          <w:rFonts w:ascii="Arial" w:hAnsi="Arial" w:cs="Arial" w:hint="cs"/>
          <w:b/>
          <w:bCs/>
          <w:color w:val="000000"/>
          <w:rtl/>
        </w:rPr>
        <w:t>התחום הביטחוני</w:t>
      </w:r>
    </w:p>
    <w:p w:rsidR="005D538A" w:rsidRDefault="005D538A" w:rsidP="005D538A">
      <w:pPr>
        <w:pStyle w:val="NormalWeb"/>
        <w:numPr>
          <w:ilvl w:val="0"/>
          <w:numId w:val="40"/>
        </w:numPr>
        <w:bidi/>
        <w:spacing w:before="0" w:beforeAutospacing="0" w:after="80" w:afterAutospacing="0"/>
        <w:rPr>
          <w:rFonts w:ascii="Arial" w:hAnsi="Arial" w:cs="Arial"/>
          <w:b/>
          <w:bCs/>
          <w:color w:val="000000"/>
          <w:rtl/>
        </w:rPr>
      </w:pPr>
      <w:r>
        <w:rPr>
          <w:rFonts w:ascii="Arial" w:hAnsi="Arial" w:cs="Arial" w:hint="cs"/>
          <w:b/>
          <w:bCs/>
          <w:color w:val="000000"/>
          <w:rtl/>
        </w:rPr>
        <w:t>התחום החברתי</w:t>
      </w:r>
    </w:p>
    <w:p w:rsidR="005D538A" w:rsidRDefault="005D538A" w:rsidP="005D538A">
      <w:pPr>
        <w:pStyle w:val="NormalWeb"/>
        <w:numPr>
          <w:ilvl w:val="0"/>
          <w:numId w:val="40"/>
        </w:numPr>
        <w:bidi/>
        <w:spacing w:before="0" w:beforeAutospacing="0" w:after="80" w:afterAutospacing="0"/>
        <w:rPr>
          <w:rFonts w:ascii="Arial" w:hAnsi="Arial" w:cs="Arial"/>
          <w:b/>
          <w:bCs/>
          <w:color w:val="000000"/>
          <w:rtl/>
        </w:rPr>
      </w:pPr>
      <w:r>
        <w:rPr>
          <w:rFonts w:ascii="Arial" w:hAnsi="Arial" w:cs="Arial" w:hint="cs"/>
          <w:b/>
          <w:bCs/>
          <w:color w:val="000000"/>
          <w:rtl/>
        </w:rPr>
        <w:t>הסברה לעולם</w:t>
      </w:r>
    </w:p>
    <w:p w:rsidR="005D538A" w:rsidRDefault="005D538A" w:rsidP="005D538A">
      <w:pPr>
        <w:pStyle w:val="NormalWeb"/>
        <w:bidi/>
        <w:spacing w:before="0" w:beforeAutospacing="0" w:after="80" w:afterAutospacing="0"/>
        <w:rPr>
          <w:rFonts w:ascii="Arial" w:hAnsi="Arial" w:cs="Arial"/>
          <w:b/>
          <w:bCs/>
          <w:color w:val="000000"/>
          <w:rtl/>
        </w:rPr>
      </w:pPr>
    </w:p>
    <w:p w:rsidR="005D538A" w:rsidRPr="005D538A" w:rsidRDefault="005D538A" w:rsidP="005D538A">
      <w:pPr>
        <w:pStyle w:val="NormalWeb"/>
        <w:bidi/>
        <w:spacing w:before="0" w:beforeAutospacing="0" w:after="80" w:afterAutospacing="0"/>
        <w:rPr>
          <w:rFonts w:ascii="Arial" w:hAnsi="Arial" w:cs="Arial"/>
        </w:rPr>
      </w:pPr>
      <w:r w:rsidRPr="005D538A">
        <w:rPr>
          <w:rFonts w:ascii="Arial" w:hAnsi="Arial" w:cs="Arial"/>
          <w:b/>
          <w:bCs/>
          <w:color w:val="000000"/>
          <w:rtl/>
        </w:rPr>
        <w:t>פתיחה</w:t>
      </w:r>
      <w:r w:rsidRPr="005D538A">
        <w:rPr>
          <w:rFonts w:ascii="Arial" w:hAnsi="Arial" w:cs="Arial"/>
          <w:color w:val="000000"/>
          <w:rtl/>
        </w:rPr>
        <w:t>:</w:t>
      </w:r>
    </w:p>
    <w:p w:rsidR="005D538A" w:rsidRPr="005D538A" w:rsidRDefault="005D538A" w:rsidP="005D538A">
      <w:pPr>
        <w:pStyle w:val="NormalWeb"/>
        <w:bidi/>
        <w:spacing w:before="0" w:beforeAutospacing="0" w:after="80" w:afterAutospacing="0"/>
        <w:rPr>
          <w:rFonts w:ascii="Arial" w:hAnsi="Arial" w:cs="Arial"/>
          <w:rtl/>
        </w:rPr>
      </w:pPr>
      <w:r>
        <w:rPr>
          <w:rFonts w:ascii="Arial" w:hAnsi="Arial" w:cs="Arial"/>
          <w:color w:val="000000"/>
          <w:rtl/>
        </w:rPr>
        <w:t xml:space="preserve">שמענו שיש </w:t>
      </w:r>
      <w:r w:rsidRPr="005D538A">
        <w:rPr>
          <w:rFonts w:ascii="Arial" w:hAnsi="Arial" w:cs="Arial"/>
          <w:color w:val="000000"/>
          <w:rtl/>
        </w:rPr>
        <w:t>גישה ייחודית המנתחת את המצב בארצנו ומציעה דרכים לא שגרתיות לפתרון קבע. היינו רוצים לשמוע אותה ולהתרשם ממידת היכולת שלה להביא לסיום המערכה הנוכחית ולמניעה של מערכות בטחוניות נוספות בעתיד.</w:t>
      </w:r>
    </w:p>
    <w:p w:rsidR="005D538A" w:rsidRPr="005D538A" w:rsidRDefault="005D538A" w:rsidP="005D538A">
      <w:pPr>
        <w:pStyle w:val="NormalWeb"/>
        <w:bidi/>
        <w:spacing w:before="0" w:beforeAutospacing="0" w:after="80" w:afterAutospacing="0"/>
        <w:rPr>
          <w:rFonts w:ascii="Arial" w:hAnsi="Arial" w:cs="Arial"/>
          <w:rtl/>
        </w:rPr>
      </w:pPr>
      <w:r w:rsidRPr="005D538A">
        <w:rPr>
          <w:rFonts w:ascii="Arial" w:hAnsi="Arial" w:cs="Arial"/>
          <w:color w:val="000000"/>
          <w:rtl/>
        </w:rPr>
        <w:lastRenderedPageBreak/>
        <w:t xml:space="preserve">"מטרת מבצע 'צוק איתן' הייתה ונותרה </w:t>
      </w:r>
      <w:r w:rsidRPr="005D538A">
        <w:rPr>
          <w:rFonts w:ascii="Arial" w:hAnsi="Arial" w:cs="Arial"/>
          <w:b/>
          <w:bCs/>
          <w:color w:val="000000"/>
          <w:rtl/>
        </w:rPr>
        <w:t>להשיב את השקט לאזרחי ישראל</w:t>
      </w:r>
      <w:r w:rsidRPr="005D538A">
        <w:rPr>
          <w:rFonts w:ascii="Arial" w:hAnsi="Arial" w:cs="Arial"/>
          <w:color w:val="000000"/>
          <w:rtl/>
        </w:rPr>
        <w:t>, תוך פגיעה קשה בחמאס ובשאר ארגוני הטרור, ואכן בשבוע האחרון פגענו בהם באופן קשה ביותר וסיכלנו את הניסיונות לפגוע באזרחי ישראל"</w:t>
      </w:r>
    </w:p>
    <w:p w:rsidR="005D538A" w:rsidRPr="005D538A" w:rsidRDefault="00AA7DA6" w:rsidP="005D538A">
      <w:pPr>
        <w:pStyle w:val="NormalWeb"/>
        <w:bidi/>
        <w:spacing w:before="0" w:beforeAutospacing="0" w:after="80" w:afterAutospacing="0"/>
        <w:rPr>
          <w:rFonts w:ascii="Arial" w:hAnsi="Arial" w:cs="Arial"/>
          <w:rtl/>
        </w:rPr>
      </w:pPr>
      <w:hyperlink r:id="rId7" w:history="1">
        <w:r w:rsidR="005D538A" w:rsidRPr="005D538A">
          <w:rPr>
            <w:rStyle w:val="Hyperlink"/>
            <w:rFonts w:ascii="Arial" w:hAnsi="Arial" w:cs="Arial"/>
            <w:color w:val="1155CC"/>
          </w:rPr>
          <w:t>http://www.mako.co.il/news-military/israel/Article-c9162f249293741004.htm</w:t>
        </w:r>
      </w:hyperlink>
    </w:p>
    <w:p w:rsidR="005D538A" w:rsidRPr="005D538A" w:rsidRDefault="005D538A" w:rsidP="005D538A">
      <w:pPr>
        <w:spacing w:after="240"/>
        <w:rPr>
          <w:rtl/>
        </w:rPr>
      </w:pPr>
    </w:p>
    <w:p w:rsidR="005D538A" w:rsidRPr="005D538A" w:rsidRDefault="00E15F1C" w:rsidP="005D538A">
      <w:pPr>
        <w:pStyle w:val="NormalWeb"/>
        <w:numPr>
          <w:ilvl w:val="0"/>
          <w:numId w:val="33"/>
        </w:numPr>
        <w:bidi/>
        <w:spacing w:before="0" w:beforeAutospacing="0" w:after="80" w:afterAutospacing="0"/>
        <w:textAlignment w:val="baseline"/>
        <w:rPr>
          <w:rFonts w:ascii="Arial" w:hAnsi="Arial" w:cs="Arial"/>
          <w:b/>
          <w:bCs/>
          <w:color w:val="000000"/>
          <w:rtl/>
        </w:rPr>
      </w:pPr>
      <w:r>
        <w:rPr>
          <w:rFonts w:ascii="Arial" w:hAnsi="Arial" w:cs="Arial" w:hint="cs"/>
          <w:b/>
          <w:bCs/>
          <w:color w:val="000000"/>
          <w:rtl/>
        </w:rPr>
        <w:t>איך ניתן לנתח את המצב הקיים?</w:t>
      </w:r>
    </w:p>
    <w:p w:rsidR="005D538A" w:rsidRPr="005D538A" w:rsidRDefault="005D538A" w:rsidP="005D538A">
      <w:pPr>
        <w:pStyle w:val="NormalWeb"/>
        <w:numPr>
          <w:ilvl w:val="0"/>
          <w:numId w:val="33"/>
        </w:numPr>
        <w:bidi/>
        <w:spacing w:before="0" w:beforeAutospacing="0" w:after="80" w:afterAutospacing="0"/>
        <w:textAlignment w:val="baseline"/>
        <w:rPr>
          <w:rFonts w:ascii="Arial" w:hAnsi="Arial" w:cs="Arial"/>
          <w:b/>
          <w:bCs/>
          <w:color w:val="000000"/>
          <w:rtl/>
        </w:rPr>
      </w:pPr>
      <w:r w:rsidRPr="005D538A">
        <w:rPr>
          <w:rFonts w:ascii="Arial" w:hAnsi="Arial" w:cs="Arial"/>
          <w:b/>
          <w:bCs/>
          <w:color w:val="000000"/>
          <w:rtl/>
        </w:rPr>
        <w:t>מטרתנו העיקרית כידוע להשיב את השקט לאזרחי ישראל, מה היית מייעץ לנו בנושא?</w:t>
      </w:r>
    </w:p>
    <w:p w:rsidR="005D538A" w:rsidRPr="005D538A" w:rsidRDefault="005D538A" w:rsidP="005D538A">
      <w:pPr>
        <w:pStyle w:val="NormalWeb"/>
        <w:numPr>
          <w:ilvl w:val="0"/>
          <w:numId w:val="33"/>
        </w:numPr>
        <w:bidi/>
        <w:spacing w:before="0" w:beforeAutospacing="0" w:after="80" w:afterAutospacing="0"/>
        <w:textAlignment w:val="baseline"/>
        <w:rPr>
          <w:rFonts w:ascii="Arial" w:hAnsi="Arial" w:cs="Arial"/>
          <w:b/>
          <w:bCs/>
          <w:color w:val="000000"/>
          <w:rtl/>
        </w:rPr>
      </w:pPr>
      <w:r w:rsidRPr="005D538A">
        <w:rPr>
          <w:rFonts w:ascii="Arial" w:hAnsi="Arial" w:cs="Arial"/>
          <w:b/>
          <w:bCs/>
          <w:color w:val="000000"/>
          <w:rtl/>
        </w:rPr>
        <w:t>מה הקשר בין המצב הביטחוני של ישראל עם שכניה, למצב החברתי?</w:t>
      </w:r>
    </w:p>
    <w:p w:rsidR="005D538A" w:rsidRPr="005D538A" w:rsidRDefault="005D538A" w:rsidP="005D538A">
      <w:pPr>
        <w:pStyle w:val="NormalWeb"/>
        <w:numPr>
          <w:ilvl w:val="0"/>
          <w:numId w:val="33"/>
        </w:numPr>
        <w:bidi/>
        <w:spacing w:before="0" w:beforeAutospacing="0" w:after="80" w:afterAutospacing="0"/>
        <w:textAlignment w:val="baseline"/>
        <w:rPr>
          <w:rFonts w:ascii="Arial" w:hAnsi="Arial" w:cs="Arial"/>
          <w:b/>
          <w:bCs/>
          <w:color w:val="000000"/>
          <w:rtl/>
        </w:rPr>
      </w:pPr>
      <w:r w:rsidRPr="005D538A">
        <w:rPr>
          <w:rFonts w:ascii="Arial" w:hAnsi="Arial" w:cs="Arial"/>
          <w:b/>
          <w:bCs/>
          <w:color w:val="000000"/>
          <w:rtl/>
        </w:rPr>
        <w:t>בסדרי העדיפויות שלנו, תמיד שמנו את ביטחון המדינה מעל הכל ולכן גם רוב המשאבים הלכו לתחום זה, איך אתה רואה את סדרי העדיפויות?</w:t>
      </w:r>
    </w:p>
    <w:p w:rsidR="005D538A" w:rsidRPr="005D538A" w:rsidRDefault="005D538A" w:rsidP="00AA7DA6">
      <w:pPr>
        <w:pStyle w:val="NormalWeb"/>
        <w:numPr>
          <w:ilvl w:val="0"/>
          <w:numId w:val="33"/>
        </w:numPr>
        <w:bidi/>
        <w:spacing w:before="0" w:beforeAutospacing="0" w:after="80" w:afterAutospacing="0"/>
        <w:textAlignment w:val="baseline"/>
        <w:rPr>
          <w:rFonts w:ascii="Arial" w:hAnsi="Arial" w:cs="Arial"/>
          <w:b/>
          <w:bCs/>
          <w:color w:val="000000"/>
          <w:rtl/>
        </w:rPr>
      </w:pPr>
      <w:r w:rsidRPr="005D538A">
        <w:rPr>
          <w:rFonts w:ascii="Arial" w:hAnsi="Arial" w:cs="Arial"/>
          <w:b/>
          <w:bCs/>
          <w:color w:val="000000"/>
          <w:rtl/>
        </w:rPr>
        <w:t xml:space="preserve">מהו הצעד הראשון </w:t>
      </w:r>
      <w:r w:rsidR="00AA7DA6">
        <w:rPr>
          <w:rFonts w:ascii="Arial" w:hAnsi="Arial" w:cs="Arial" w:hint="cs"/>
          <w:b/>
          <w:bCs/>
          <w:color w:val="000000"/>
          <w:rtl/>
        </w:rPr>
        <w:t>שאפשר לעשות</w:t>
      </w:r>
      <w:bookmarkStart w:id="0" w:name="_GoBack"/>
      <w:bookmarkEnd w:id="0"/>
      <w:r w:rsidRPr="005D538A">
        <w:rPr>
          <w:rFonts w:ascii="Arial" w:hAnsi="Arial" w:cs="Arial"/>
          <w:b/>
          <w:bCs/>
          <w:color w:val="000000"/>
          <w:rtl/>
        </w:rPr>
        <w:t xml:space="preserve"> כדי לשפר את המצב המתוח שיש היום בארץ?</w:t>
      </w:r>
    </w:p>
    <w:p w:rsidR="005D538A" w:rsidRDefault="00AA7DA6" w:rsidP="00AA7DA6">
      <w:pPr>
        <w:pStyle w:val="NormalWeb"/>
        <w:numPr>
          <w:ilvl w:val="0"/>
          <w:numId w:val="33"/>
        </w:numPr>
        <w:bidi/>
        <w:spacing w:before="0" w:beforeAutospacing="0" w:after="80" w:afterAutospacing="0"/>
        <w:textAlignment w:val="baseline"/>
        <w:rPr>
          <w:rFonts w:ascii="Arial" w:hAnsi="Arial" w:cs="Arial"/>
          <w:b/>
          <w:bCs/>
          <w:color w:val="000000"/>
        </w:rPr>
      </w:pPr>
      <w:r>
        <w:rPr>
          <w:rFonts w:ascii="Arial" w:hAnsi="Arial" w:cs="Arial" w:hint="cs"/>
          <w:b/>
          <w:bCs/>
          <w:color w:val="000000"/>
          <w:rtl/>
        </w:rPr>
        <w:t>מהי ה</w:t>
      </w:r>
      <w:r w:rsidR="005D538A" w:rsidRPr="005D538A">
        <w:rPr>
          <w:rFonts w:ascii="Arial" w:hAnsi="Arial" w:cs="Arial"/>
          <w:b/>
          <w:bCs/>
          <w:color w:val="000000"/>
          <w:rtl/>
        </w:rPr>
        <w:t>תכנית מדינית שאם נלך על פיה, נוכל לשפר את המצב בתוך המדינה ועם שכנותיה?</w:t>
      </w:r>
    </w:p>
    <w:p w:rsidR="005D538A" w:rsidRPr="005D538A" w:rsidRDefault="005D538A" w:rsidP="005D538A">
      <w:pPr>
        <w:pStyle w:val="NormalWeb"/>
        <w:bidi/>
        <w:spacing w:before="0" w:beforeAutospacing="0" w:after="80" w:afterAutospacing="0"/>
        <w:ind w:left="720"/>
        <w:textAlignment w:val="baseline"/>
        <w:rPr>
          <w:rFonts w:ascii="Arial" w:hAnsi="Arial" w:cs="Arial"/>
          <w:b/>
          <w:bCs/>
          <w:color w:val="000000"/>
          <w:rtl/>
        </w:rPr>
      </w:pPr>
    </w:p>
    <w:p w:rsidR="005D538A" w:rsidRPr="005D538A" w:rsidRDefault="005D538A" w:rsidP="005D538A">
      <w:pPr>
        <w:pStyle w:val="NormalWeb"/>
        <w:bidi/>
        <w:spacing w:before="0" w:beforeAutospacing="0" w:after="80" w:afterAutospacing="0"/>
        <w:rPr>
          <w:rFonts w:ascii="Arial" w:hAnsi="Arial" w:cs="Arial"/>
          <w:sz w:val="28"/>
          <w:szCs w:val="28"/>
        </w:rPr>
      </w:pPr>
      <w:r w:rsidRPr="005D538A">
        <w:rPr>
          <w:rFonts w:ascii="Arial" w:hAnsi="Arial" w:cs="Arial"/>
          <w:b/>
          <w:bCs/>
          <w:color w:val="000000"/>
          <w:sz w:val="28"/>
          <w:szCs w:val="28"/>
          <w:rtl/>
        </w:rPr>
        <w:t>התחום הבטחוני</w:t>
      </w:r>
    </w:p>
    <w:p w:rsidR="005D538A" w:rsidRPr="005D538A" w:rsidRDefault="005D538A" w:rsidP="005D538A">
      <w:pPr>
        <w:pStyle w:val="NormalWeb"/>
        <w:bidi/>
        <w:spacing w:before="0" w:beforeAutospacing="0" w:after="80" w:afterAutospacing="0"/>
        <w:rPr>
          <w:rFonts w:ascii="Arial" w:hAnsi="Arial" w:cs="Arial"/>
          <w:sz w:val="22"/>
          <w:szCs w:val="22"/>
          <w:rtl/>
        </w:rPr>
      </w:pPr>
      <w:r w:rsidRPr="005D538A">
        <w:rPr>
          <w:rFonts w:ascii="Arial" w:hAnsi="Arial" w:cs="Arial"/>
          <w:sz w:val="22"/>
          <w:szCs w:val="22"/>
          <w:rtl/>
        </w:rPr>
        <w:t>תפישת הביטחון של</w:t>
      </w:r>
      <w:hyperlink r:id="rId8" w:history="1">
        <w:r w:rsidRPr="005D538A">
          <w:rPr>
            <w:rStyle w:val="Hyperlink"/>
            <w:rFonts w:ascii="Arial" w:hAnsi="Arial" w:cs="Arial"/>
            <w:color w:val="auto"/>
            <w:sz w:val="22"/>
            <w:szCs w:val="22"/>
            <w:u w:val="none"/>
            <w:rtl/>
          </w:rPr>
          <w:t xml:space="preserve"> מדינת ישראל</w:t>
        </w:r>
      </w:hyperlink>
      <w:r w:rsidRPr="005D538A">
        <w:rPr>
          <w:rFonts w:ascii="Arial" w:hAnsi="Arial" w:cs="Arial"/>
          <w:sz w:val="22"/>
          <w:szCs w:val="22"/>
          <w:rtl/>
        </w:rPr>
        <w:t xml:space="preserve"> מבוססת על צורך אחד עיקרי - הגנתה של מדינת ישראל והאינטרסים שלה בפני איומים אפשריים. גישה הגנתית זו הנחתה את גיבושה של תפישת הביטחון של המדינה והמדינה בדרך, החל מתחילת</w:t>
      </w:r>
      <w:hyperlink r:id="rId9" w:history="1">
        <w:r w:rsidRPr="005D538A">
          <w:rPr>
            <w:rStyle w:val="Hyperlink"/>
            <w:rFonts w:ascii="Arial" w:hAnsi="Arial" w:cs="Arial"/>
            <w:color w:val="auto"/>
            <w:sz w:val="22"/>
            <w:szCs w:val="22"/>
            <w:u w:val="none"/>
            <w:rtl/>
          </w:rPr>
          <w:t xml:space="preserve"> המאה ה-20</w:t>
        </w:r>
      </w:hyperlink>
      <w:r w:rsidRPr="005D538A">
        <w:rPr>
          <w:rFonts w:ascii="Arial" w:hAnsi="Arial" w:cs="Arial"/>
          <w:sz w:val="22"/>
          <w:szCs w:val="22"/>
          <w:rtl/>
        </w:rPr>
        <w:t>, ובהתאם לה מתבצע כל תהליך קבלת ההחלטות של גורמי הביטחון בישראל.</w:t>
      </w:r>
    </w:p>
    <w:p w:rsidR="005D538A" w:rsidRPr="005D538A" w:rsidRDefault="005D538A" w:rsidP="005D538A">
      <w:pPr>
        <w:pStyle w:val="NormalWeb"/>
        <w:bidi/>
        <w:spacing w:before="0" w:beforeAutospacing="0" w:after="80" w:afterAutospacing="0"/>
        <w:rPr>
          <w:rFonts w:ascii="Arial" w:hAnsi="Arial" w:cs="Arial"/>
          <w:sz w:val="22"/>
          <w:szCs w:val="22"/>
          <w:rtl/>
        </w:rPr>
      </w:pPr>
      <w:r w:rsidRPr="005D538A">
        <w:rPr>
          <w:rFonts w:ascii="Arial" w:hAnsi="Arial" w:cs="Arial"/>
          <w:sz w:val="22"/>
          <w:szCs w:val="22"/>
          <w:rtl/>
        </w:rPr>
        <w:t>תפישת הביטחון של ישראל מתמקדת במתן מענה לשני סוגי איומים: איום קיומי - כלומר: הגנה מפני</w:t>
      </w:r>
      <w:hyperlink r:id="rId10" w:history="1">
        <w:r w:rsidRPr="005D538A">
          <w:rPr>
            <w:rStyle w:val="Hyperlink"/>
            <w:rFonts w:ascii="Arial" w:hAnsi="Arial" w:cs="Arial"/>
            <w:color w:val="auto"/>
            <w:sz w:val="22"/>
            <w:szCs w:val="22"/>
            <w:u w:val="none"/>
            <w:rtl/>
          </w:rPr>
          <w:t xml:space="preserve"> מדינות אויב</w:t>
        </w:r>
      </w:hyperlink>
      <w:r w:rsidRPr="005D538A">
        <w:rPr>
          <w:rFonts w:ascii="Arial" w:hAnsi="Arial" w:cs="Arial"/>
          <w:sz w:val="22"/>
          <w:szCs w:val="22"/>
          <w:rtl/>
        </w:rPr>
        <w:t xml:space="preserve"> הקמות עליה להשמידה, איום הטרור - פעולות איבה ו</w:t>
      </w:r>
      <w:hyperlink r:id="rId11" w:history="1">
        <w:r w:rsidRPr="005D538A">
          <w:rPr>
            <w:rStyle w:val="Hyperlink"/>
            <w:rFonts w:ascii="Arial" w:hAnsi="Arial" w:cs="Arial"/>
            <w:color w:val="auto"/>
            <w:sz w:val="22"/>
            <w:szCs w:val="22"/>
            <w:u w:val="none"/>
            <w:rtl/>
          </w:rPr>
          <w:t>טרור</w:t>
        </w:r>
      </w:hyperlink>
      <w:r w:rsidRPr="005D538A">
        <w:rPr>
          <w:rFonts w:ascii="Arial" w:hAnsi="Arial" w:cs="Arial"/>
          <w:sz w:val="22"/>
          <w:szCs w:val="22"/>
          <w:rtl/>
        </w:rPr>
        <w:t xml:space="preserve"> כנגד העורף על מנת לשבור את החברה הישראלית. האיום הקיומי מתפצל לשני סוגי איום: פלישה צבאית קרקעית גדולה (כמו ב</w:t>
      </w:r>
      <w:hyperlink r:id="rId12" w:history="1">
        <w:r w:rsidRPr="005D538A">
          <w:rPr>
            <w:rStyle w:val="Hyperlink"/>
            <w:rFonts w:ascii="Arial" w:hAnsi="Arial" w:cs="Arial"/>
            <w:color w:val="auto"/>
            <w:sz w:val="22"/>
            <w:szCs w:val="22"/>
            <w:u w:val="none"/>
            <w:rtl/>
          </w:rPr>
          <w:t>מלחמת העצמאות</w:t>
        </w:r>
      </w:hyperlink>
      <w:r w:rsidRPr="005D538A">
        <w:rPr>
          <w:rFonts w:ascii="Arial" w:hAnsi="Arial" w:cs="Arial"/>
          <w:sz w:val="22"/>
          <w:szCs w:val="22"/>
          <w:rtl/>
        </w:rPr>
        <w:t xml:space="preserve"> ו</w:t>
      </w:r>
      <w:hyperlink r:id="rId13" w:history="1">
        <w:r w:rsidRPr="005D538A">
          <w:rPr>
            <w:rStyle w:val="Hyperlink"/>
            <w:rFonts w:ascii="Arial" w:hAnsi="Arial" w:cs="Arial"/>
            <w:color w:val="auto"/>
            <w:sz w:val="22"/>
            <w:szCs w:val="22"/>
            <w:u w:val="none"/>
            <w:rtl/>
          </w:rPr>
          <w:t>מלחמת יום כיפור</w:t>
        </w:r>
      </w:hyperlink>
      <w:r w:rsidRPr="005D538A">
        <w:rPr>
          <w:rFonts w:ascii="Arial" w:hAnsi="Arial" w:cs="Arial"/>
          <w:sz w:val="22"/>
          <w:szCs w:val="22"/>
          <w:rtl/>
        </w:rPr>
        <w:t>) והתקפת</w:t>
      </w:r>
      <w:hyperlink r:id="rId14" w:history="1">
        <w:r w:rsidRPr="005D538A">
          <w:rPr>
            <w:rStyle w:val="Hyperlink"/>
            <w:rFonts w:ascii="Arial" w:hAnsi="Arial" w:cs="Arial"/>
            <w:color w:val="auto"/>
            <w:sz w:val="22"/>
            <w:szCs w:val="22"/>
            <w:u w:val="none"/>
            <w:rtl/>
          </w:rPr>
          <w:t xml:space="preserve"> טילים</w:t>
        </w:r>
      </w:hyperlink>
      <w:r w:rsidRPr="005D538A">
        <w:rPr>
          <w:rFonts w:ascii="Arial" w:hAnsi="Arial" w:cs="Arial"/>
          <w:sz w:val="22"/>
          <w:szCs w:val="22"/>
          <w:rtl/>
        </w:rPr>
        <w:t xml:space="preserve"> כולל</w:t>
      </w:r>
      <w:hyperlink r:id="rId15" w:history="1">
        <w:r w:rsidRPr="005D538A">
          <w:rPr>
            <w:rStyle w:val="Hyperlink"/>
            <w:rFonts w:ascii="Arial" w:hAnsi="Arial" w:cs="Arial"/>
            <w:color w:val="auto"/>
            <w:sz w:val="22"/>
            <w:szCs w:val="22"/>
            <w:u w:val="none"/>
            <w:rtl/>
          </w:rPr>
          <w:t xml:space="preserve"> נשק לא קונבנציונלי</w:t>
        </w:r>
      </w:hyperlink>
      <w:r w:rsidRPr="005D538A">
        <w:rPr>
          <w:rFonts w:ascii="Arial" w:hAnsi="Arial" w:cs="Arial"/>
          <w:sz w:val="22"/>
          <w:szCs w:val="22"/>
          <w:rtl/>
        </w:rPr>
        <w:t>.</w:t>
      </w:r>
    </w:p>
    <w:p w:rsidR="005D538A" w:rsidRPr="005D538A" w:rsidRDefault="00AA7DA6" w:rsidP="005D538A">
      <w:pPr>
        <w:pStyle w:val="NormalWeb"/>
        <w:bidi/>
        <w:spacing w:before="0" w:beforeAutospacing="0" w:after="80" w:afterAutospacing="0"/>
        <w:rPr>
          <w:rFonts w:ascii="Arial" w:hAnsi="Arial" w:cs="Arial"/>
          <w:sz w:val="22"/>
          <w:szCs w:val="22"/>
          <w:rtl/>
        </w:rPr>
      </w:pPr>
      <w:hyperlink r:id="rId16" w:history="1">
        <w:r w:rsidR="005D538A" w:rsidRPr="005D538A">
          <w:rPr>
            <w:rStyle w:val="Hyperlink"/>
            <w:rFonts w:ascii="Arial" w:hAnsi="Arial" w:cs="Arial"/>
            <w:color w:val="1155CC"/>
            <w:sz w:val="22"/>
            <w:szCs w:val="22"/>
          </w:rPr>
          <w:t>http://he.wikipedia.org/wiki/%D7%91%D7%99%D7%98%D7%97%D7%95%D7%9F_%D7%99%D7%A9%D7%A8%D7%90%D7%9C</w:t>
        </w:r>
      </w:hyperlink>
    </w:p>
    <w:p w:rsidR="005D538A" w:rsidRPr="005D538A" w:rsidRDefault="005D538A" w:rsidP="005D538A">
      <w:pPr>
        <w:pStyle w:val="NormalWeb"/>
        <w:bidi/>
        <w:spacing w:before="0" w:beforeAutospacing="0" w:after="80" w:afterAutospacing="0"/>
        <w:rPr>
          <w:rFonts w:ascii="Arial" w:hAnsi="Arial" w:cs="Arial"/>
          <w:rtl/>
        </w:rPr>
      </w:pPr>
    </w:p>
    <w:p w:rsidR="005D538A" w:rsidRPr="005D538A" w:rsidRDefault="00246146" w:rsidP="005D538A">
      <w:pPr>
        <w:pStyle w:val="NormalWeb"/>
        <w:numPr>
          <w:ilvl w:val="0"/>
          <w:numId w:val="34"/>
        </w:numPr>
        <w:bidi/>
        <w:spacing w:before="0" w:beforeAutospacing="0" w:after="80" w:afterAutospacing="0"/>
        <w:textAlignment w:val="baseline"/>
        <w:rPr>
          <w:rFonts w:ascii="Arial" w:hAnsi="Arial" w:cs="Arial"/>
          <w:b/>
          <w:bCs/>
          <w:color w:val="000000"/>
          <w:rtl/>
        </w:rPr>
      </w:pPr>
      <w:r>
        <w:rPr>
          <w:rFonts w:ascii="Arial" w:hAnsi="Arial" w:cs="Arial" w:hint="cs"/>
          <w:b/>
          <w:bCs/>
          <w:color w:val="000000"/>
          <w:rtl/>
        </w:rPr>
        <w:t xml:space="preserve">בתור הנהגה, </w:t>
      </w:r>
      <w:r w:rsidR="005D538A" w:rsidRPr="005D538A">
        <w:rPr>
          <w:rFonts w:ascii="Arial" w:hAnsi="Arial" w:cs="Arial"/>
          <w:b/>
          <w:bCs/>
          <w:color w:val="000000"/>
          <w:rtl/>
        </w:rPr>
        <w:t>המשימה שלנו משך כל השנים היא להביא שלום ובטחון לעם ישראל, זה תפקידנו… איך אתה רואה את היכולת להביא לביטחון ולשלום באזורנו?</w:t>
      </w:r>
    </w:p>
    <w:p w:rsidR="005D538A" w:rsidRPr="005D538A" w:rsidRDefault="005D538A" w:rsidP="00AA7DA6">
      <w:pPr>
        <w:pStyle w:val="NormalWeb"/>
        <w:numPr>
          <w:ilvl w:val="0"/>
          <w:numId w:val="34"/>
        </w:numPr>
        <w:bidi/>
        <w:spacing w:before="0" w:beforeAutospacing="0" w:after="80" w:afterAutospacing="0"/>
        <w:textAlignment w:val="baseline"/>
        <w:rPr>
          <w:rFonts w:ascii="Arial" w:hAnsi="Arial" w:cs="Arial"/>
          <w:b/>
          <w:bCs/>
          <w:color w:val="000000"/>
          <w:rtl/>
        </w:rPr>
      </w:pPr>
      <w:r w:rsidRPr="005D538A">
        <w:rPr>
          <w:rFonts w:ascii="Arial" w:hAnsi="Arial" w:cs="Arial"/>
          <w:b/>
          <w:bCs/>
          <w:color w:val="000000"/>
          <w:rtl/>
        </w:rPr>
        <w:t>במהלך השנים הוצאו תוכניות רבות שמטרתן לתת פיתרון ולשים קץ לסכסוך הישראלי- פלסטינאי, אנחנו רואים שעד כה לא הצלחנו לממש בהצלחה אף אחת מהן, איפה אנחנו טועי</w:t>
      </w:r>
      <w:r w:rsidR="00AA7DA6">
        <w:rPr>
          <w:rFonts w:ascii="Arial" w:hAnsi="Arial" w:cs="Arial" w:hint="cs"/>
          <w:b/>
          <w:bCs/>
          <w:color w:val="000000"/>
          <w:rtl/>
        </w:rPr>
        <w:t>ם</w:t>
      </w:r>
      <w:r w:rsidRPr="005D538A">
        <w:rPr>
          <w:rFonts w:ascii="Arial" w:hAnsi="Arial" w:cs="Arial"/>
          <w:b/>
          <w:bCs/>
          <w:color w:val="000000"/>
          <w:rtl/>
        </w:rPr>
        <w:t>?</w:t>
      </w:r>
    </w:p>
    <w:p w:rsidR="005D538A" w:rsidRPr="005D538A" w:rsidRDefault="005D538A" w:rsidP="008C397F">
      <w:pPr>
        <w:pStyle w:val="NormalWeb"/>
        <w:numPr>
          <w:ilvl w:val="0"/>
          <w:numId w:val="34"/>
        </w:numPr>
        <w:bidi/>
        <w:spacing w:before="0" w:beforeAutospacing="0" w:after="80" w:afterAutospacing="0"/>
        <w:textAlignment w:val="baseline"/>
        <w:rPr>
          <w:rFonts w:ascii="Arial" w:hAnsi="Arial" w:cs="Arial"/>
          <w:b/>
          <w:bCs/>
          <w:color w:val="000000"/>
          <w:rtl/>
        </w:rPr>
      </w:pPr>
      <w:r w:rsidRPr="005D538A">
        <w:rPr>
          <w:rFonts w:ascii="Arial" w:hAnsi="Arial" w:cs="Arial"/>
          <w:b/>
          <w:bCs/>
          <w:color w:val="000000"/>
          <w:rtl/>
        </w:rPr>
        <w:t xml:space="preserve">מה </w:t>
      </w:r>
      <w:r w:rsidR="008C397F">
        <w:rPr>
          <w:rFonts w:ascii="Arial" w:hAnsi="Arial" w:cs="Arial" w:hint="cs"/>
          <w:b/>
          <w:bCs/>
          <w:color w:val="000000"/>
          <w:rtl/>
        </w:rPr>
        <w:t>אפשר לייעץ לנו</w:t>
      </w:r>
      <w:r w:rsidRPr="005D538A">
        <w:rPr>
          <w:rFonts w:ascii="Arial" w:hAnsi="Arial" w:cs="Arial"/>
          <w:b/>
          <w:bCs/>
          <w:color w:val="000000"/>
          <w:rtl/>
        </w:rPr>
        <w:t>?</w:t>
      </w:r>
    </w:p>
    <w:p w:rsidR="005D538A" w:rsidRPr="005D538A" w:rsidRDefault="005D538A" w:rsidP="005D538A">
      <w:pPr>
        <w:pStyle w:val="NormalWeb"/>
        <w:numPr>
          <w:ilvl w:val="0"/>
          <w:numId w:val="34"/>
        </w:numPr>
        <w:bidi/>
        <w:spacing w:before="0" w:beforeAutospacing="0" w:after="80" w:afterAutospacing="0"/>
        <w:textAlignment w:val="baseline"/>
        <w:rPr>
          <w:rFonts w:ascii="Arial" w:hAnsi="Arial" w:cs="Arial"/>
          <w:b/>
          <w:bCs/>
          <w:color w:val="000000"/>
          <w:rtl/>
        </w:rPr>
      </w:pPr>
      <w:r w:rsidRPr="005D538A">
        <w:rPr>
          <w:rFonts w:ascii="Arial" w:hAnsi="Arial" w:cs="Arial"/>
          <w:b/>
          <w:bCs/>
          <w:color w:val="000000"/>
          <w:rtl/>
        </w:rPr>
        <w:t>איך ניתן להביא בטחון כולל למדינה שלנו? אנחנו במצב לא סביר שעפים לנו טילים מעל ראשים של אזרחים...מנהרות למטרות טרור נחפרות מתחת לרגלינו...מצב שבו כאילו הקרקע נשמטת לנו מתחת לרגליים...</w:t>
      </w:r>
    </w:p>
    <w:p w:rsidR="005D538A" w:rsidRPr="005D538A" w:rsidRDefault="005D538A" w:rsidP="005D538A">
      <w:pPr>
        <w:rPr>
          <w:color w:val="auto"/>
          <w:sz w:val="24"/>
          <w:szCs w:val="24"/>
          <w:rtl/>
        </w:rPr>
      </w:pPr>
    </w:p>
    <w:p w:rsidR="005D538A" w:rsidRPr="005D538A" w:rsidRDefault="005D538A" w:rsidP="005D538A">
      <w:pPr>
        <w:pStyle w:val="NormalWeb"/>
        <w:bidi/>
        <w:spacing w:before="0" w:beforeAutospacing="0" w:after="80" w:afterAutospacing="0"/>
        <w:rPr>
          <w:rFonts w:ascii="Arial" w:hAnsi="Arial" w:cs="Arial"/>
          <w:sz w:val="28"/>
          <w:szCs w:val="28"/>
        </w:rPr>
      </w:pPr>
      <w:r w:rsidRPr="005D538A">
        <w:rPr>
          <w:rFonts w:ascii="Arial" w:hAnsi="Arial" w:cs="Arial"/>
          <w:b/>
          <w:bCs/>
          <w:color w:val="000000"/>
          <w:sz w:val="28"/>
          <w:szCs w:val="28"/>
          <w:rtl/>
        </w:rPr>
        <w:t>התחום החברתי</w:t>
      </w:r>
    </w:p>
    <w:p w:rsidR="005D538A" w:rsidRPr="005D538A" w:rsidRDefault="005D538A" w:rsidP="005D538A">
      <w:pPr>
        <w:pStyle w:val="NormalWeb"/>
        <w:numPr>
          <w:ilvl w:val="0"/>
          <w:numId w:val="35"/>
        </w:numPr>
        <w:bidi/>
        <w:spacing w:before="0" w:beforeAutospacing="0" w:after="80" w:afterAutospacing="0"/>
        <w:textAlignment w:val="baseline"/>
        <w:rPr>
          <w:rFonts w:ascii="Arial" w:hAnsi="Arial" w:cs="Arial"/>
          <w:b/>
          <w:bCs/>
          <w:color w:val="000000"/>
          <w:rtl/>
        </w:rPr>
      </w:pPr>
      <w:r w:rsidRPr="005D538A">
        <w:rPr>
          <w:rFonts w:ascii="Arial" w:hAnsi="Arial" w:cs="Arial"/>
          <w:b/>
          <w:bCs/>
          <w:color w:val="000000"/>
          <w:rtl/>
        </w:rPr>
        <w:t>כיצד ההנהגה יכולה ליצור אחדות בעם בימים טעונים אלו?</w:t>
      </w:r>
    </w:p>
    <w:p w:rsidR="005D538A" w:rsidRPr="005D538A" w:rsidRDefault="005D538A" w:rsidP="005D538A">
      <w:pPr>
        <w:pStyle w:val="NormalWeb"/>
        <w:numPr>
          <w:ilvl w:val="0"/>
          <w:numId w:val="35"/>
        </w:numPr>
        <w:bidi/>
        <w:spacing w:before="0" w:beforeAutospacing="0" w:after="80" w:afterAutospacing="0"/>
        <w:textAlignment w:val="baseline"/>
        <w:rPr>
          <w:rFonts w:ascii="Arial" w:hAnsi="Arial" w:cs="Arial"/>
          <w:b/>
          <w:bCs/>
          <w:color w:val="000000"/>
          <w:rtl/>
        </w:rPr>
      </w:pPr>
      <w:r w:rsidRPr="005D538A">
        <w:rPr>
          <w:rFonts w:ascii="Arial" w:hAnsi="Arial" w:cs="Arial"/>
          <w:b/>
          <w:bCs/>
          <w:color w:val="000000"/>
          <w:rtl/>
        </w:rPr>
        <w:t>איך יוצרים חברה מאוחדת למרות כל הקיטוביים והשוני?</w:t>
      </w:r>
    </w:p>
    <w:p w:rsidR="005D538A" w:rsidRPr="005D538A" w:rsidRDefault="005D538A" w:rsidP="005D538A">
      <w:pPr>
        <w:pStyle w:val="NormalWeb"/>
        <w:numPr>
          <w:ilvl w:val="0"/>
          <w:numId w:val="35"/>
        </w:numPr>
        <w:bidi/>
        <w:spacing w:before="0" w:beforeAutospacing="0" w:after="80" w:afterAutospacing="0"/>
        <w:textAlignment w:val="baseline"/>
        <w:rPr>
          <w:rFonts w:ascii="Arial" w:hAnsi="Arial" w:cs="Arial"/>
          <w:b/>
          <w:bCs/>
          <w:color w:val="000000"/>
          <w:rtl/>
        </w:rPr>
      </w:pPr>
      <w:r w:rsidRPr="005D538A">
        <w:rPr>
          <w:rFonts w:ascii="Arial" w:hAnsi="Arial" w:cs="Arial"/>
          <w:b/>
          <w:bCs/>
          <w:color w:val="000000"/>
          <w:rtl/>
        </w:rPr>
        <w:t>איזו מטרה חברתית יכולה להציע ההנהגה בכדי לעזור לעם ולחזק אותו?</w:t>
      </w:r>
    </w:p>
    <w:p w:rsidR="005D538A" w:rsidRPr="005D538A" w:rsidRDefault="005D538A" w:rsidP="005D538A">
      <w:pPr>
        <w:pStyle w:val="NormalWeb"/>
        <w:numPr>
          <w:ilvl w:val="0"/>
          <w:numId w:val="35"/>
        </w:numPr>
        <w:bidi/>
        <w:spacing w:before="0" w:beforeAutospacing="0" w:after="80" w:afterAutospacing="0"/>
        <w:textAlignment w:val="baseline"/>
        <w:rPr>
          <w:rFonts w:ascii="Arial" w:hAnsi="Arial" w:cs="Arial"/>
          <w:b/>
          <w:bCs/>
          <w:color w:val="000000"/>
          <w:rtl/>
        </w:rPr>
      </w:pPr>
      <w:r w:rsidRPr="005D538A">
        <w:rPr>
          <w:rFonts w:ascii="Arial" w:hAnsi="Arial" w:cs="Arial"/>
          <w:b/>
          <w:bCs/>
          <w:color w:val="000000"/>
          <w:rtl/>
        </w:rPr>
        <w:lastRenderedPageBreak/>
        <w:t>מה מקומם של ערביי ישראל בחברה הישראלית? מה תפקידם החברתי?</w:t>
      </w:r>
    </w:p>
    <w:p w:rsidR="005D538A" w:rsidRPr="005D538A" w:rsidRDefault="005D538A" w:rsidP="005D538A">
      <w:pPr>
        <w:pStyle w:val="NormalWeb"/>
        <w:bidi/>
        <w:spacing w:before="0" w:beforeAutospacing="0" w:after="80" w:afterAutospacing="0"/>
        <w:rPr>
          <w:rFonts w:ascii="Arial" w:hAnsi="Arial" w:cs="Arial"/>
          <w:sz w:val="28"/>
          <w:szCs w:val="28"/>
        </w:rPr>
      </w:pPr>
      <w:r w:rsidRPr="005D538A">
        <w:rPr>
          <w:rFonts w:ascii="Arial" w:hAnsi="Arial" w:cs="Arial"/>
          <w:b/>
          <w:bCs/>
          <w:color w:val="000000"/>
          <w:sz w:val="28"/>
          <w:szCs w:val="28"/>
          <w:rtl/>
        </w:rPr>
        <w:t>הסברה לעולם</w:t>
      </w:r>
    </w:p>
    <w:p w:rsidR="005D538A" w:rsidRPr="005D538A" w:rsidRDefault="005D538A" w:rsidP="005D538A">
      <w:pPr>
        <w:pStyle w:val="NormalWeb"/>
        <w:bidi/>
        <w:spacing w:before="0" w:beforeAutospacing="0" w:after="80" w:afterAutospacing="0"/>
        <w:rPr>
          <w:rFonts w:ascii="Arial" w:hAnsi="Arial" w:cs="Arial"/>
          <w:sz w:val="22"/>
          <w:szCs w:val="22"/>
          <w:rtl/>
        </w:rPr>
      </w:pPr>
      <w:r w:rsidRPr="005D538A">
        <w:rPr>
          <w:rFonts w:ascii="Arial" w:hAnsi="Arial" w:cs="Arial"/>
          <w:color w:val="000000"/>
          <w:sz w:val="22"/>
          <w:szCs w:val="22"/>
          <w:rtl/>
        </w:rPr>
        <w:t>מארק רגב, יועץ ראש הממשלה לתקשורת בינלאומית, אמר לסוכנות הידיעות רויטרס לאחר החלטת הקבינט: "אמרנו כל הזמן כי המטרה שלנו היא להביא שלום וביטחון לתושבי ישראל ולסיים את ירי הרקטות על ערי ישראל. אם הירי יימשך בכל זאת וחמאס ידחה את ההצעה המצרית, אנחנו מוכנים להמשיך את המבצע שלנו ולהגביר את הפעילות שלנו על מנת להגן על האזרחים שלנו".</w:t>
      </w:r>
    </w:p>
    <w:p w:rsidR="005D538A" w:rsidRPr="005D538A" w:rsidRDefault="00AA7DA6" w:rsidP="005D538A">
      <w:pPr>
        <w:pStyle w:val="NormalWeb"/>
        <w:bidi/>
        <w:spacing w:before="0" w:beforeAutospacing="0" w:after="80" w:afterAutospacing="0"/>
        <w:rPr>
          <w:rFonts w:ascii="Arial" w:hAnsi="Arial" w:cs="Arial"/>
          <w:sz w:val="22"/>
          <w:szCs w:val="22"/>
          <w:rtl/>
        </w:rPr>
      </w:pPr>
      <w:hyperlink r:id="rId17" w:history="1">
        <w:r w:rsidR="005D538A" w:rsidRPr="005D538A">
          <w:rPr>
            <w:rStyle w:val="Hyperlink"/>
            <w:rFonts w:ascii="Arial" w:hAnsi="Arial" w:cs="Arial"/>
            <w:color w:val="1155CC"/>
            <w:sz w:val="22"/>
            <w:szCs w:val="22"/>
          </w:rPr>
          <w:t>http://www.mako.co.il/news-military/israel/Article-c9162f249293741004.htm</w:t>
        </w:r>
      </w:hyperlink>
    </w:p>
    <w:p w:rsidR="005D538A" w:rsidRPr="005D538A" w:rsidRDefault="005D538A" w:rsidP="005D538A">
      <w:pPr>
        <w:rPr>
          <w:rtl/>
        </w:rPr>
      </w:pPr>
    </w:p>
    <w:p w:rsidR="005D538A" w:rsidRPr="005D538A" w:rsidRDefault="005D538A" w:rsidP="00AA7DA6">
      <w:pPr>
        <w:pStyle w:val="NormalWeb"/>
        <w:numPr>
          <w:ilvl w:val="0"/>
          <w:numId w:val="36"/>
        </w:numPr>
        <w:bidi/>
        <w:spacing w:before="0" w:beforeAutospacing="0" w:after="80" w:afterAutospacing="0"/>
        <w:textAlignment w:val="baseline"/>
        <w:rPr>
          <w:rFonts w:ascii="Arial" w:hAnsi="Arial" w:cs="Arial"/>
          <w:b/>
          <w:bCs/>
          <w:color w:val="000000"/>
        </w:rPr>
      </w:pPr>
      <w:r w:rsidRPr="005D538A">
        <w:rPr>
          <w:rFonts w:ascii="Arial" w:hAnsi="Arial" w:cs="Arial"/>
          <w:b/>
          <w:bCs/>
          <w:color w:val="000000"/>
          <w:rtl/>
        </w:rPr>
        <w:t xml:space="preserve">ההסברה הישראלית עושה רבות על מנת לייצג את המצב שלנו לעולם ועד כה זוכים רק להשמצות, מה </w:t>
      </w:r>
      <w:r w:rsidR="00AA7DA6">
        <w:rPr>
          <w:rFonts w:ascii="Arial" w:hAnsi="Arial" w:cs="Arial" w:hint="cs"/>
          <w:b/>
          <w:bCs/>
          <w:color w:val="000000"/>
          <w:rtl/>
        </w:rPr>
        <w:t>כדאי</w:t>
      </w:r>
      <w:r w:rsidRPr="005D538A">
        <w:rPr>
          <w:rFonts w:ascii="Arial" w:hAnsi="Arial" w:cs="Arial"/>
          <w:b/>
          <w:bCs/>
          <w:color w:val="000000"/>
          <w:rtl/>
        </w:rPr>
        <w:t xml:space="preserve"> </w:t>
      </w:r>
      <w:r w:rsidR="00AA7DA6">
        <w:rPr>
          <w:rFonts w:ascii="Arial" w:hAnsi="Arial" w:cs="Arial" w:hint="cs"/>
          <w:b/>
          <w:bCs/>
          <w:color w:val="000000"/>
          <w:rtl/>
        </w:rPr>
        <w:t xml:space="preserve">למערך </w:t>
      </w:r>
      <w:r w:rsidRPr="005D538A">
        <w:rPr>
          <w:rFonts w:ascii="Arial" w:hAnsi="Arial" w:cs="Arial"/>
          <w:b/>
          <w:bCs/>
          <w:color w:val="000000"/>
          <w:rtl/>
        </w:rPr>
        <w:t>ההסברה שלנו לשנות?</w:t>
      </w:r>
    </w:p>
    <w:p w:rsidR="005D538A" w:rsidRPr="005D538A" w:rsidRDefault="005D538A" w:rsidP="005D538A">
      <w:pPr>
        <w:pStyle w:val="NormalWeb"/>
        <w:numPr>
          <w:ilvl w:val="0"/>
          <w:numId w:val="36"/>
        </w:numPr>
        <w:bidi/>
        <w:spacing w:before="0" w:beforeAutospacing="0" w:after="80" w:afterAutospacing="0"/>
        <w:textAlignment w:val="baseline"/>
        <w:rPr>
          <w:rFonts w:ascii="Arial" w:hAnsi="Arial" w:cs="Arial"/>
          <w:b/>
          <w:bCs/>
          <w:color w:val="000000"/>
          <w:rtl/>
        </w:rPr>
      </w:pPr>
      <w:r w:rsidRPr="005D538A">
        <w:rPr>
          <w:rFonts w:ascii="Arial" w:hAnsi="Arial" w:cs="Arial"/>
          <w:b/>
          <w:bCs/>
          <w:color w:val="000000"/>
          <w:rtl/>
        </w:rPr>
        <w:t>איך אנחנו יכולים להסב את דעת העולם כך שתהיה תומכת ?</w:t>
      </w:r>
    </w:p>
    <w:p w:rsidR="005D538A" w:rsidRPr="005D538A" w:rsidRDefault="005D538A" w:rsidP="005D538A">
      <w:pPr>
        <w:rPr>
          <w:color w:val="auto"/>
          <w:sz w:val="24"/>
          <w:szCs w:val="24"/>
          <w:rtl/>
        </w:rPr>
      </w:pPr>
    </w:p>
    <w:p w:rsidR="00804EDE" w:rsidRPr="005D538A" w:rsidRDefault="00804EDE" w:rsidP="00804EDE">
      <w:pPr>
        <w:tabs>
          <w:tab w:val="left" w:pos="7425"/>
        </w:tabs>
        <w:jc w:val="right"/>
        <w:rPr>
          <w:b/>
          <w:bCs/>
        </w:rPr>
      </w:pPr>
    </w:p>
    <w:sectPr w:rsidR="00804EDE" w:rsidRPr="005D538A"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148"/>
    <w:multiLevelType w:val="multilevel"/>
    <w:tmpl w:val="343C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F14A9"/>
    <w:multiLevelType w:val="multilevel"/>
    <w:tmpl w:val="A646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FF0E32"/>
    <w:multiLevelType w:val="multilevel"/>
    <w:tmpl w:val="7B1A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4835F7"/>
    <w:multiLevelType w:val="multilevel"/>
    <w:tmpl w:val="EF56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E6267C"/>
    <w:multiLevelType w:val="multilevel"/>
    <w:tmpl w:val="4C74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112C8C"/>
    <w:multiLevelType w:val="multilevel"/>
    <w:tmpl w:val="69FA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0736D5"/>
    <w:multiLevelType w:val="multilevel"/>
    <w:tmpl w:val="7704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3F770E"/>
    <w:multiLevelType w:val="multilevel"/>
    <w:tmpl w:val="28A0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3529A7"/>
    <w:multiLevelType w:val="multilevel"/>
    <w:tmpl w:val="4948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AA66D9"/>
    <w:multiLevelType w:val="multilevel"/>
    <w:tmpl w:val="C868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AC2FC8"/>
    <w:multiLevelType w:val="multilevel"/>
    <w:tmpl w:val="6C24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0C72D9"/>
    <w:multiLevelType w:val="multilevel"/>
    <w:tmpl w:val="6250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BD2D44"/>
    <w:multiLevelType w:val="multilevel"/>
    <w:tmpl w:val="923A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5212A8"/>
    <w:multiLevelType w:val="multilevel"/>
    <w:tmpl w:val="D79E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042A24"/>
    <w:multiLevelType w:val="multilevel"/>
    <w:tmpl w:val="B624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4D10A8"/>
    <w:multiLevelType w:val="multilevel"/>
    <w:tmpl w:val="818A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C33BDB"/>
    <w:multiLevelType w:val="multilevel"/>
    <w:tmpl w:val="0C06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122D3D"/>
    <w:multiLevelType w:val="multilevel"/>
    <w:tmpl w:val="7F3A3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806436"/>
    <w:multiLevelType w:val="multilevel"/>
    <w:tmpl w:val="8F88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A96B5C"/>
    <w:multiLevelType w:val="multilevel"/>
    <w:tmpl w:val="F906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D2536D"/>
    <w:multiLevelType w:val="multilevel"/>
    <w:tmpl w:val="A06C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E52B24"/>
    <w:multiLevelType w:val="multilevel"/>
    <w:tmpl w:val="610A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B16FE3"/>
    <w:multiLevelType w:val="multilevel"/>
    <w:tmpl w:val="3826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FB4417"/>
    <w:multiLevelType w:val="multilevel"/>
    <w:tmpl w:val="BE6E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79505F"/>
    <w:multiLevelType w:val="multilevel"/>
    <w:tmpl w:val="1580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AD038B"/>
    <w:multiLevelType w:val="multilevel"/>
    <w:tmpl w:val="4280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BA1757"/>
    <w:multiLevelType w:val="multilevel"/>
    <w:tmpl w:val="3AA4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565530"/>
    <w:multiLevelType w:val="hybridMultilevel"/>
    <w:tmpl w:val="4B6E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2169E7"/>
    <w:multiLevelType w:val="hybridMultilevel"/>
    <w:tmpl w:val="0B30B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0B2A05"/>
    <w:multiLevelType w:val="multilevel"/>
    <w:tmpl w:val="76EC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C61A64"/>
    <w:multiLevelType w:val="multilevel"/>
    <w:tmpl w:val="44B8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947C10"/>
    <w:multiLevelType w:val="multilevel"/>
    <w:tmpl w:val="6B40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781492"/>
    <w:multiLevelType w:val="multilevel"/>
    <w:tmpl w:val="D424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0A1199"/>
    <w:multiLevelType w:val="multilevel"/>
    <w:tmpl w:val="B7EA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026906"/>
    <w:multiLevelType w:val="multilevel"/>
    <w:tmpl w:val="A8287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322029"/>
    <w:multiLevelType w:val="multilevel"/>
    <w:tmpl w:val="F982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314EF0"/>
    <w:multiLevelType w:val="multilevel"/>
    <w:tmpl w:val="1702F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3C6809"/>
    <w:multiLevelType w:val="multilevel"/>
    <w:tmpl w:val="BDFA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2D57B6"/>
    <w:multiLevelType w:val="multilevel"/>
    <w:tmpl w:val="52D0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BD5231"/>
    <w:multiLevelType w:val="multilevel"/>
    <w:tmpl w:val="E932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1"/>
  </w:num>
  <w:num w:numId="3">
    <w:abstractNumId w:val="32"/>
  </w:num>
  <w:num w:numId="4">
    <w:abstractNumId w:val="21"/>
  </w:num>
  <w:num w:numId="5">
    <w:abstractNumId w:val="7"/>
  </w:num>
  <w:num w:numId="6">
    <w:abstractNumId w:val="8"/>
  </w:num>
  <w:num w:numId="7">
    <w:abstractNumId w:val="4"/>
  </w:num>
  <w:num w:numId="8">
    <w:abstractNumId w:val="14"/>
  </w:num>
  <w:num w:numId="9">
    <w:abstractNumId w:val="25"/>
  </w:num>
  <w:num w:numId="10">
    <w:abstractNumId w:val="2"/>
  </w:num>
  <w:num w:numId="11">
    <w:abstractNumId w:val="29"/>
  </w:num>
  <w:num w:numId="12">
    <w:abstractNumId w:val="19"/>
  </w:num>
  <w:num w:numId="13">
    <w:abstractNumId w:val="38"/>
  </w:num>
  <w:num w:numId="14">
    <w:abstractNumId w:val="11"/>
  </w:num>
  <w:num w:numId="15">
    <w:abstractNumId w:val="36"/>
  </w:num>
  <w:num w:numId="16">
    <w:abstractNumId w:val="34"/>
  </w:num>
  <w:num w:numId="17">
    <w:abstractNumId w:val="6"/>
  </w:num>
  <w:num w:numId="18">
    <w:abstractNumId w:val="15"/>
  </w:num>
  <w:num w:numId="19">
    <w:abstractNumId w:val="10"/>
  </w:num>
  <w:num w:numId="20">
    <w:abstractNumId w:val="33"/>
  </w:num>
  <w:num w:numId="21">
    <w:abstractNumId w:val="9"/>
  </w:num>
  <w:num w:numId="22">
    <w:abstractNumId w:val="30"/>
  </w:num>
  <w:num w:numId="23">
    <w:abstractNumId w:val="17"/>
  </w:num>
  <w:num w:numId="24">
    <w:abstractNumId w:val="18"/>
  </w:num>
  <w:num w:numId="25">
    <w:abstractNumId w:val="23"/>
  </w:num>
  <w:num w:numId="26">
    <w:abstractNumId w:val="16"/>
  </w:num>
  <w:num w:numId="27">
    <w:abstractNumId w:val="0"/>
  </w:num>
  <w:num w:numId="28">
    <w:abstractNumId w:val="13"/>
  </w:num>
  <w:num w:numId="29">
    <w:abstractNumId w:val="37"/>
  </w:num>
  <w:num w:numId="30">
    <w:abstractNumId w:val="5"/>
  </w:num>
  <w:num w:numId="31">
    <w:abstractNumId w:val="26"/>
  </w:num>
  <w:num w:numId="32">
    <w:abstractNumId w:val="27"/>
  </w:num>
  <w:num w:numId="33">
    <w:abstractNumId w:val="20"/>
  </w:num>
  <w:num w:numId="34">
    <w:abstractNumId w:val="1"/>
  </w:num>
  <w:num w:numId="35">
    <w:abstractNumId w:val="22"/>
  </w:num>
  <w:num w:numId="36">
    <w:abstractNumId w:val="24"/>
  </w:num>
  <w:num w:numId="37">
    <w:abstractNumId w:val="39"/>
  </w:num>
  <w:num w:numId="38">
    <w:abstractNumId w:val="35"/>
  </w:num>
  <w:num w:numId="39">
    <w:abstractNumId w:val="3"/>
  </w:num>
  <w:num w:numId="40">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22124"/>
    <w:rsid w:val="000C0EFC"/>
    <w:rsid w:val="000F6FA6"/>
    <w:rsid w:val="00106BA4"/>
    <w:rsid w:val="001A4C56"/>
    <w:rsid w:val="001A5CC9"/>
    <w:rsid w:val="00214FC9"/>
    <w:rsid w:val="00237A4F"/>
    <w:rsid w:val="00246146"/>
    <w:rsid w:val="00313425"/>
    <w:rsid w:val="003248EF"/>
    <w:rsid w:val="003516B0"/>
    <w:rsid w:val="00373646"/>
    <w:rsid w:val="003A6230"/>
    <w:rsid w:val="003C2339"/>
    <w:rsid w:val="003F562A"/>
    <w:rsid w:val="00424F7B"/>
    <w:rsid w:val="004674B0"/>
    <w:rsid w:val="004D7BDB"/>
    <w:rsid w:val="00532F29"/>
    <w:rsid w:val="0057582C"/>
    <w:rsid w:val="00580B0A"/>
    <w:rsid w:val="00580DF8"/>
    <w:rsid w:val="00587321"/>
    <w:rsid w:val="005D538A"/>
    <w:rsid w:val="005E1ABB"/>
    <w:rsid w:val="006460C9"/>
    <w:rsid w:val="00650599"/>
    <w:rsid w:val="0067740B"/>
    <w:rsid w:val="006D348C"/>
    <w:rsid w:val="006F770C"/>
    <w:rsid w:val="007565E2"/>
    <w:rsid w:val="00791B6B"/>
    <w:rsid w:val="007D1629"/>
    <w:rsid w:val="00804EDE"/>
    <w:rsid w:val="0082142F"/>
    <w:rsid w:val="008233F3"/>
    <w:rsid w:val="008365A0"/>
    <w:rsid w:val="00874926"/>
    <w:rsid w:val="008A2E3A"/>
    <w:rsid w:val="008C397F"/>
    <w:rsid w:val="008C5A7A"/>
    <w:rsid w:val="008D7F04"/>
    <w:rsid w:val="008E7ED0"/>
    <w:rsid w:val="00946119"/>
    <w:rsid w:val="009A1D3A"/>
    <w:rsid w:val="009A5AF1"/>
    <w:rsid w:val="009B34DC"/>
    <w:rsid w:val="00AA7DA6"/>
    <w:rsid w:val="00AC2D4D"/>
    <w:rsid w:val="00C0502A"/>
    <w:rsid w:val="00C12013"/>
    <w:rsid w:val="00C27755"/>
    <w:rsid w:val="00C43BAB"/>
    <w:rsid w:val="00C44FFA"/>
    <w:rsid w:val="00D27605"/>
    <w:rsid w:val="00D56162"/>
    <w:rsid w:val="00E15F1C"/>
    <w:rsid w:val="00E16C90"/>
    <w:rsid w:val="00E670AE"/>
    <w:rsid w:val="00E81C72"/>
    <w:rsid w:val="00F641D3"/>
    <w:rsid w:val="00FB0C77"/>
    <w:rsid w:val="00FC21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paragraph" w:styleId="2">
    <w:name w:val="heading 2"/>
    <w:basedOn w:val="a"/>
    <w:link w:val="20"/>
    <w:uiPriority w:val="9"/>
    <w:qFormat/>
    <w:rsid w:val="00214FC9"/>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3">
    <w:name w:val="heading 3"/>
    <w:basedOn w:val="a"/>
    <w:link w:val="30"/>
    <w:uiPriority w:val="9"/>
    <w:qFormat/>
    <w:rsid w:val="00804EDE"/>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24F7B"/>
    <w:rPr>
      <w:color w:val="0000FF"/>
      <w:u w:val="single"/>
    </w:rPr>
  </w:style>
  <w:style w:type="paragraph" w:styleId="NormalWeb">
    <w:name w:val="Normal (Web)"/>
    <w:basedOn w:val="a"/>
    <w:uiPriority w:val="99"/>
    <w:unhideWhenUsed/>
    <w:rsid w:val="008A2E3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82142F"/>
    <w:pPr>
      <w:ind w:left="720"/>
      <w:contextualSpacing/>
    </w:pPr>
  </w:style>
  <w:style w:type="character" w:customStyle="1" w:styleId="30">
    <w:name w:val="כותרת 3 תו"/>
    <w:basedOn w:val="a0"/>
    <w:link w:val="3"/>
    <w:uiPriority w:val="9"/>
    <w:rsid w:val="00804EDE"/>
    <w:rPr>
      <w:rFonts w:ascii="Times New Roman" w:eastAsia="Times New Roman" w:hAnsi="Times New Roman" w:cs="Times New Roman"/>
      <w:b/>
      <w:bCs/>
      <w:sz w:val="27"/>
      <w:szCs w:val="27"/>
    </w:rPr>
  </w:style>
  <w:style w:type="paragraph" w:styleId="a4">
    <w:name w:val="Balloon Text"/>
    <w:basedOn w:val="a"/>
    <w:link w:val="a5"/>
    <w:uiPriority w:val="99"/>
    <w:semiHidden/>
    <w:unhideWhenUsed/>
    <w:rsid w:val="00804EDE"/>
    <w:pPr>
      <w:spacing w:line="240" w:lineRule="auto"/>
    </w:pPr>
    <w:rPr>
      <w:rFonts w:ascii="Tahoma" w:hAnsi="Tahoma" w:cs="Tahoma"/>
      <w:sz w:val="16"/>
      <w:szCs w:val="16"/>
    </w:rPr>
  </w:style>
  <w:style w:type="character" w:customStyle="1" w:styleId="a5">
    <w:name w:val="טקסט בלונים תו"/>
    <w:basedOn w:val="a0"/>
    <w:link w:val="a4"/>
    <w:uiPriority w:val="99"/>
    <w:semiHidden/>
    <w:rsid w:val="00804EDE"/>
    <w:rPr>
      <w:rFonts w:ascii="Tahoma" w:eastAsia="Arial" w:hAnsi="Tahoma" w:cs="Tahoma"/>
      <w:color w:val="000000"/>
      <w:sz w:val="16"/>
      <w:szCs w:val="16"/>
    </w:rPr>
  </w:style>
  <w:style w:type="character" w:customStyle="1" w:styleId="20">
    <w:name w:val="כותרת 2 תו"/>
    <w:basedOn w:val="a0"/>
    <w:link w:val="2"/>
    <w:uiPriority w:val="9"/>
    <w:rsid w:val="00214FC9"/>
    <w:rPr>
      <w:rFonts w:ascii="Times New Roman" w:eastAsia="Times New Roman" w:hAnsi="Times New Roman" w:cs="Times New Roman"/>
      <w:b/>
      <w:bCs/>
      <w:sz w:val="36"/>
      <w:szCs w:val="36"/>
    </w:rPr>
  </w:style>
  <w:style w:type="character" w:styleId="FollowedHyperlink">
    <w:name w:val="FollowedHyperlink"/>
    <w:basedOn w:val="a0"/>
    <w:uiPriority w:val="99"/>
    <w:semiHidden/>
    <w:unhideWhenUsed/>
    <w:rsid w:val="00214FC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945">
      <w:bodyDiv w:val="1"/>
      <w:marLeft w:val="0"/>
      <w:marRight w:val="0"/>
      <w:marTop w:val="0"/>
      <w:marBottom w:val="0"/>
      <w:divBdr>
        <w:top w:val="none" w:sz="0" w:space="0" w:color="auto"/>
        <w:left w:val="none" w:sz="0" w:space="0" w:color="auto"/>
        <w:bottom w:val="none" w:sz="0" w:space="0" w:color="auto"/>
        <w:right w:val="none" w:sz="0" w:space="0" w:color="auto"/>
      </w:divBdr>
    </w:div>
    <w:div w:id="241448356">
      <w:bodyDiv w:val="1"/>
      <w:marLeft w:val="0"/>
      <w:marRight w:val="0"/>
      <w:marTop w:val="0"/>
      <w:marBottom w:val="0"/>
      <w:divBdr>
        <w:top w:val="none" w:sz="0" w:space="0" w:color="auto"/>
        <w:left w:val="none" w:sz="0" w:space="0" w:color="auto"/>
        <w:bottom w:val="none" w:sz="0" w:space="0" w:color="auto"/>
        <w:right w:val="none" w:sz="0" w:space="0" w:color="auto"/>
      </w:divBdr>
    </w:div>
    <w:div w:id="1655718912">
      <w:bodyDiv w:val="1"/>
      <w:marLeft w:val="0"/>
      <w:marRight w:val="0"/>
      <w:marTop w:val="0"/>
      <w:marBottom w:val="0"/>
      <w:divBdr>
        <w:top w:val="none" w:sz="0" w:space="0" w:color="auto"/>
        <w:left w:val="none" w:sz="0" w:space="0" w:color="auto"/>
        <w:bottom w:val="none" w:sz="0" w:space="0" w:color="auto"/>
        <w:right w:val="none" w:sz="0" w:space="0" w:color="auto"/>
      </w:divBdr>
    </w:div>
    <w:div w:id="2047563033">
      <w:bodyDiv w:val="1"/>
      <w:marLeft w:val="0"/>
      <w:marRight w:val="0"/>
      <w:marTop w:val="0"/>
      <w:marBottom w:val="0"/>
      <w:divBdr>
        <w:top w:val="none" w:sz="0" w:space="0" w:color="auto"/>
        <w:left w:val="none" w:sz="0" w:space="0" w:color="auto"/>
        <w:bottom w:val="none" w:sz="0" w:space="0" w:color="auto"/>
        <w:right w:val="none" w:sz="0" w:space="0" w:color="auto"/>
      </w:divBdr>
    </w:div>
    <w:div w:id="2129885613">
      <w:bodyDiv w:val="1"/>
      <w:marLeft w:val="0"/>
      <w:marRight w:val="0"/>
      <w:marTop w:val="0"/>
      <w:marBottom w:val="0"/>
      <w:divBdr>
        <w:top w:val="none" w:sz="0" w:space="0" w:color="auto"/>
        <w:left w:val="none" w:sz="0" w:space="0" w:color="auto"/>
        <w:bottom w:val="none" w:sz="0" w:space="0" w:color="auto"/>
        <w:right w:val="none" w:sz="0" w:space="0" w:color="auto"/>
      </w:divBdr>
    </w:div>
    <w:div w:id="21304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wikipedia.org/wiki/%D7%9E%D7%93%D7%99%D7%A0%D7%AA_%D7%99%D7%A9%D7%A8%D7%90%D7%9C" TargetMode="External"/><Relationship Id="rId13" Type="http://schemas.openxmlformats.org/officeDocument/2006/relationships/hyperlink" Target="http://he.wikipedia.org/wiki/%D7%9E%D7%9C%D7%97%D7%9E%D7%AA_%D7%99%D7%95%D7%9D_%D7%9B%D7%99%D7%A4%D7%95%D7%A8"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ko.co.il/news-military/israel/Article-c9162f249293741004.htm" TargetMode="External"/><Relationship Id="rId12" Type="http://schemas.openxmlformats.org/officeDocument/2006/relationships/hyperlink" Target="http://he.wikipedia.org/wiki/%D7%9E%D7%9C%D7%97%D7%9E%D7%AA_%D7%94%D7%A2%D7%A6%D7%9E%D7%90%D7%95%D7%AA" TargetMode="External"/><Relationship Id="rId17" Type="http://schemas.openxmlformats.org/officeDocument/2006/relationships/hyperlink" Target="http://www.mako.co.il/news-military/israel/Article-c9162f249293741004.htm" TargetMode="External"/><Relationship Id="rId2" Type="http://schemas.openxmlformats.org/officeDocument/2006/relationships/styles" Target="styles.xml"/><Relationship Id="rId16" Type="http://schemas.openxmlformats.org/officeDocument/2006/relationships/hyperlink" Target="http://he.wikipedia.org/wiki/%D7%91%D7%99%D7%98%D7%97%D7%95%D7%9F_%D7%99%D7%A9%D7%A8%D7%90%D7%9C" TargetMode="Externa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11" Type="http://schemas.openxmlformats.org/officeDocument/2006/relationships/hyperlink" Target="http://he.wikipedia.org/wiki/%D7%98%D7%A8%D7%95%D7%A8" TargetMode="External"/><Relationship Id="rId5" Type="http://schemas.openxmlformats.org/officeDocument/2006/relationships/webSettings" Target="webSettings.xml"/><Relationship Id="rId15" Type="http://schemas.openxmlformats.org/officeDocument/2006/relationships/hyperlink" Target="http://he.wikipedia.org/wiki/%D7%A0%D7%A9%D7%A7_%D7%9C%D7%90_%D7%A7%D7%95%D7%A0%D7%91%D7%A0%D7%A6%D7%99%D7%95%D7%A0%D7%9C%D7%99" TargetMode="External"/><Relationship Id="rId10" Type="http://schemas.openxmlformats.org/officeDocument/2006/relationships/hyperlink" Target="http://he.wikipedia.org/wiki/%D7%9E%D7%93%D7%99%D7%A0%D7%AA_%D7%90%D7%95%D7%99%D7%9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e.wikipedia.org/wiki/%D7%94%D7%9E%D7%90%D7%94_%D7%94-20" TargetMode="External"/><Relationship Id="rId14" Type="http://schemas.openxmlformats.org/officeDocument/2006/relationships/hyperlink" Target="http://he.wikipedia.org/wiki/%D7%98%D7%99%D7%9C"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862</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30</cp:revision>
  <dcterms:created xsi:type="dcterms:W3CDTF">2013-08-05T04:45:00Z</dcterms:created>
  <dcterms:modified xsi:type="dcterms:W3CDTF">2014-08-30T11:41:00Z</dcterms:modified>
</cp:coreProperties>
</file>