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550999" w:rsidRDefault="00DC2B03"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3116A6" w:rsidRDefault="003116A6" w:rsidP="00424F7B">
                  <w:pPr>
                    <w:bidi/>
                  </w:pPr>
                  <w:r>
                    <w:rPr>
                      <w:rFonts w:hint="cs"/>
                      <w:rtl/>
                    </w:rPr>
                    <w:t xml:space="preserve">מסמך זה הוא חומר גלם שנאסף על ידי התחקירנים והעורכים של התוכנית "חיים חדשים". </w:t>
                  </w:r>
                </w:p>
                <w:p w:rsidR="003116A6" w:rsidRDefault="003116A6"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3116A6" w:rsidRDefault="003116A6"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3116A6" w:rsidRDefault="003116A6" w:rsidP="00424F7B">
                  <w:pPr>
                    <w:bidi/>
                    <w:rPr>
                      <w:rtl/>
                    </w:rPr>
                  </w:pPr>
                </w:p>
                <w:p w:rsidR="003116A6" w:rsidRDefault="003116A6" w:rsidP="00424F7B">
                  <w:pPr>
                    <w:bidi/>
                    <w:rPr>
                      <w:lang w:val="ru-RU"/>
                    </w:rPr>
                  </w:pPr>
                </w:p>
              </w:txbxContent>
            </v:textbox>
          </v:shape>
        </w:pict>
      </w:r>
    </w:p>
    <w:p w:rsidR="008A2E3A" w:rsidRPr="00550999" w:rsidRDefault="008A2E3A" w:rsidP="008A2E3A"/>
    <w:p w:rsidR="008A2E3A" w:rsidRPr="00550999" w:rsidRDefault="008A2E3A" w:rsidP="008A2E3A"/>
    <w:p w:rsidR="008A2E3A" w:rsidRPr="00550999" w:rsidRDefault="008A2E3A" w:rsidP="008A2E3A"/>
    <w:p w:rsidR="008A2E3A" w:rsidRPr="00550999" w:rsidRDefault="008A2E3A" w:rsidP="008A2E3A"/>
    <w:p w:rsidR="008A2E3A" w:rsidRPr="00550999" w:rsidRDefault="008A2E3A" w:rsidP="008A2E3A"/>
    <w:p w:rsidR="008A2E3A" w:rsidRPr="00550999" w:rsidRDefault="008A2E3A" w:rsidP="008A2E3A"/>
    <w:p w:rsidR="00214FC9" w:rsidRPr="00550999" w:rsidRDefault="00313425" w:rsidP="002B194B">
      <w:pPr>
        <w:pStyle w:val="NormalWeb"/>
        <w:bidi/>
        <w:spacing w:before="160" w:beforeAutospacing="0" w:after="0" w:afterAutospacing="0"/>
        <w:jc w:val="both"/>
        <w:rPr>
          <w:rFonts w:ascii="Arial" w:hAnsi="Arial" w:cs="Arial"/>
          <w:b/>
          <w:bCs/>
          <w:rtl/>
        </w:rPr>
      </w:pPr>
      <w:r w:rsidRPr="00550999">
        <w:rPr>
          <w:rFonts w:ascii="Arial" w:hAnsi="Arial" w:cs="Arial"/>
          <w:b/>
          <w:bCs/>
          <w:color w:val="000000"/>
          <w:sz w:val="28"/>
          <w:szCs w:val="28"/>
          <w:rtl/>
        </w:rPr>
        <w:t>חומר רקע לשיח</w:t>
      </w:r>
      <w:r w:rsidR="002B194B">
        <w:rPr>
          <w:rFonts w:ascii="Arial" w:hAnsi="Arial" w:cs="Arial" w:hint="cs"/>
          <w:b/>
          <w:bCs/>
          <w:color w:val="000000"/>
          <w:sz w:val="28"/>
          <w:szCs w:val="28"/>
          <w:rtl/>
        </w:rPr>
        <w:t>ות</w:t>
      </w:r>
      <w:r w:rsidRPr="00550999">
        <w:rPr>
          <w:rFonts w:ascii="Arial" w:hAnsi="Arial" w:cs="Arial"/>
          <w:b/>
          <w:bCs/>
          <w:color w:val="000000"/>
          <w:sz w:val="28"/>
          <w:szCs w:val="28"/>
          <w:rtl/>
        </w:rPr>
        <w:t xml:space="preserve"> "חיים חדשים", מס' </w:t>
      </w:r>
      <w:r w:rsidR="00DE7324" w:rsidRPr="00550999">
        <w:rPr>
          <w:rFonts w:ascii="Arial" w:hAnsi="Arial" w:cs="Arial"/>
          <w:b/>
          <w:bCs/>
          <w:color w:val="000000"/>
          <w:sz w:val="28"/>
          <w:szCs w:val="28"/>
          <w:rtl/>
        </w:rPr>
        <w:t xml:space="preserve"> </w:t>
      </w:r>
      <w:r w:rsidR="00550999">
        <w:rPr>
          <w:rFonts w:ascii="Arial" w:hAnsi="Arial" w:cs="Arial" w:hint="cs"/>
          <w:b/>
          <w:bCs/>
          <w:color w:val="000000"/>
          <w:sz w:val="28"/>
          <w:szCs w:val="28"/>
          <w:rtl/>
        </w:rPr>
        <w:t>339 - 341</w:t>
      </w:r>
    </w:p>
    <w:p w:rsidR="00804EDE" w:rsidRPr="00550999" w:rsidRDefault="00804EDE" w:rsidP="00804EDE">
      <w:pPr>
        <w:tabs>
          <w:tab w:val="left" w:pos="7425"/>
        </w:tabs>
        <w:jc w:val="right"/>
        <w:rPr>
          <w:rtl/>
        </w:rPr>
      </w:pPr>
    </w:p>
    <w:p w:rsidR="00550999" w:rsidRDefault="000D6AE7" w:rsidP="000D6AE7">
      <w:pPr>
        <w:jc w:val="center"/>
        <w:rPr>
          <w:rFonts w:hint="cs"/>
          <w:b/>
          <w:bCs/>
          <w:sz w:val="60"/>
          <w:szCs w:val="60"/>
          <w:rtl/>
        </w:rPr>
      </w:pPr>
      <w:r w:rsidRPr="000D6AE7">
        <w:rPr>
          <w:b/>
          <w:bCs/>
          <w:sz w:val="60"/>
          <w:szCs w:val="60"/>
          <w:rtl/>
        </w:rPr>
        <w:t>הרצון לחופש לחירות</w:t>
      </w:r>
      <w:r w:rsidR="00DC2B03">
        <w:rPr>
          <w:rFonts w:hint="cs"/>
          <w:b/>
          <w:bCs/>
          <w:sz w:val="60"/>
          <w:szCs w:val="60"/>
          <w:rtl/>
        </w:rPr>
        <w:t>, חירות ועצמאות, אהבת הזולת החירות האמיתית</w:t>
      </w:r>
      <w:bookmarkStart w:id="0" w:name="_GoBack"/>
      <w:bookmarkEnd w:id="0"/>
    </w:p>
    <w:p w:rsidR="003116A6" w:rsidRDefault="003116A6" w:rsidP="000D6AE7">
      <w:pPr>
        <w:jc w:val="center"/>
        <w:rPr>
          <w:b/>
          <w:bCs/>
          <w:sz w:val="24"/>
          <w:szCs w:val="24"/>
          <w:rtl/>
        </w:rPr>
      </w:pPr>
    </w:p>
    <w:p w:rsidR="00550999" w:rsidRPr="000D6AE7" w:rsidRDefault="00550999" w:rsidP="002B194B">
      <w:pPr>
        <w:pStyle w:val="NormalWeb"/>
        <w:bidi/>
        <w:spacing w:before="0" w:beforeAutospacing="0" w:after="0" w:afterAutospacing="0"/>
        <w:rPr>
          <w:rFonts w:ascii="Arial" w:hAnsi="Arial" w:cs="Arial"/>
          <w:b/>
          <w:bCs/>
        </w:rPr>
      </w:pPr>
      <w:r w:rsidRPr="000D6AE7">
        <w:rPr>
          <w:rFonts w:ascii="Arial" w:hAnsi="Arial" w:cs="Arial"/>
          <w:b/>
          <w:bCs/>
          <w:color w:val="000000"/>
          <w:rtl/>
        </w:rPr>
        <w:t>מטר</w:t>
      </w:r>
      <w:r w:rsidR="002B194B">
        <w:rPr>
          <w:rFonts w:ascii="Arial" w:hAnsi="Arial" w:cs="Arial" w:hint="cs"/>
          <w:b/>
          <w:bCs/>
          <w:color w:val="000000"/>
          <w:rtl/>
        </w:rPr>
        <w:t>ו</w:t>
      </w:r>
      <w:r w:rsidRPr="000D6AE7">
        <w:rPr>
          <w:rFonts w:ascii="Arial" w:hAnsi="Arial" w:cs="Arial"/>
          <w:b/>
          <w:bCs/>
          <w:color w:val="000000"/>
          <w:rtl/>
        </w:rPr>
        <w:t>ת התוכנית:</w:t>
      </w:r>
    </w:p>
    <w:p w:rsidR="00550999" w:rsidRPr="002B194B" w:rsidRDefault="00550999" w:rsidP="000D6AE7">
      <w:pPr>
        <w:pStyle w:val="NormalWeb"/>
        <w:numPr>
          <w:ilvl w:val="0"/>
          <w:numId w:val="30"/>
        </w:numPr>
        <w:bidi/>
        <w:spacing w:before="0" w:beforeAutospacing="0" w:after="0" w:afterAutospacing="0"/>
        <w:rPr>
          <w:rFonts w:ascii="Arial" w:hAnsi="Arial" w:cs="Arial"/>
          <w:rtl/>
        </w:rPr>
      </w:pPr>
      <w:r w:rsidRPr="002B194B">
        <w:rPr>
          <w:rFonts w:ascii="Arial" w:hAnsi="Arial" w:cs="Arial"/>
          <w:color w:val="000000"/>
          <w:rtl/>
        </w:rPr>
        <w:t>להבין מהו הרצון הבסיסי האנושי לחירות</w:t>
      </w:r>
    </w:p>
    <w:p w:rsidR="00550999" w:rsidRPr="002B194B" w:rsidRDefault="00550999" w:rsidP="000D6AE7">
      <w:pPr>
        <w:pStyle w:val="NormalWeb"/>
        <w:numPr>
          <w:ilvl w:val="0"/>
          <w:numId w:val="30"/>
        </w:numPr>
        <w:bidi/>
        <w:spacing w:before="0" w:beforeAutospacing="0" w:after="0" w:afterAutospacing="0"/>
        <w:rPr>
          <w:rFonts w:ascii="Arial" w:hAnsi="Arial" w:cs="Arial"/>
          <w:rtl/>
        </w:rPr>
      </w:pPr>
      <w:r w:rsidRPr="002B194B">
        <w:rPr>
          <w:rFonts w:ascii="Arial" w:hAnsi="Arial" w:cs="Arial"/>
          <w:color w:val="000000"/>
          <w:rtl/>
        </w:rPr>
        <w:t>הקשר בין חירות לעצמאות</w:t>
      </w:r>
    </w:p>
    <w:p w:rsidR="00550999" w:rsidRPr="002B194B" w:rsidRDefault="00550999" w:rsidP="000263B9">
      <w:pPr>
        <w:pStyle w:val="NormalWeb"/>
        <w:numPr>
          <w:ilvl w:val="0"/>
          <w:numId w:val="30"/>
        </w:numPr>
        <w:bidi/>
        <w:spacing w:before="0" w:beforeAutospacing="0" w:after="0" w:afterAutospacing="0"/>
        <w:rPr>
          <w:rFonts w:ascii="Arial" w:hAnsi="Arial" w:cs="Arial"/>
          <w:rtl/>
        </w:rPr>
      </w:pPr>
      <w:r w:rsidRPr="002B194B">
        <w:rPr>
          <w:rFonts w:ascii="Arial" w:hAnsi="Arial" w:cs="Arial"/>
          <w:color w:val="000000"/>
          <w:rtl/>
        </w:rPr>
        <w:t>להבין מהי המשמעות האמיתית של חופש/חירות</w:t>
      </w:r>
    </w:p>
    <w:p w:rsidR="00550999" w:rsidRPr="002B194B" w:rsidRDefault="00550999" w:rsidP="000D6AE7">
      <w:pPr>
        <w:pStyle w:val="NormalWeb"/>
        <w:numPr>
          <w:ilvl w:val="0"/>
          <w:numId w:val="30"/>
        </w:numPr>
        <w:bidi/>
        <w:spacing w:before="0" w:beforeAutospacing="0" w:after="0" w:afterAutospacing="0"/>
        <w:rPr>
          <w:rFonts w:ascii="Arial" w:hAnsi="Arial" w:cs="Arial"/>
          <w:rtl/>
        </w:rPr>
      </w:pPr>
      <w:r w:rsidRPr="002B194B">
        <w:rPr>
          <w:rFonts w:ascii="Arial" w:hAnsi="Arial" w:cs="Arial"/>
          <w:color w:val="000000"/>
          <w:rtl/>
        </w:rPr>
        <w:t>ממה אנחנו כמהים להשתחרר?</w:t>
      </w:r>
    </w:p>
    <w:p w:rsidR="00550999" w:rsidRPr="002B194B" w:rsidRDefault="00550999" w:rsidP="000D6AE7">
      <w:pPr>
        <w:pStyle w:val="NormalWeb"/>
        <w:numPr>
          <w:ilvl w:val="0"/>
          <w:numId w:val="30"/>
        </w:numPr>
        <w:bidi/>
        <w:spacing w:before="0" w:beforeAutospacing="0" w:after="0" w:afterAutospacing="0"/>
        <w:rPr>
          <w:rFonts w:ascii="Arial" w:hAnsi="Arial" w:cs="Arial"/>
          <w:rtl/>
        </w:rPr>
      </w:pPr>
      <w:r w:rsidRPr="002B194B">
        <w:rPr>
          <w:rFonts w:ascii="Arial" w:hAnsi="Arial" w:cs="Arial"/>
          <w:color w:val="000000"/>
          <w:rtl/>
        </w:rPr>
        <w:t>סדנא לשחרור עצמי (מעצמי).</w:t>
      </w:r>
    </w:p>
    <w:p w:rsidR="00550999" w:rsidRPr="00550999" w:rsidRDefault="00550999" w:rsidP="003116A6">
      <w:pPr>
        <w:rPr>
          <w:rtl/>
        </w:rPr>
      </w:pPr>
      <w:r w:rsidRPr="00550999">
        <w:br/>
      </w:r>
    </w:p>
    <w:p w:rsidR="00550999" w:rsidRPr="000D6AE7" w:rsidRDefault="00550999" w:rsidP="00550999">
      <w:pPr>
        <w:pStyle w:val="NormalWeb"/>
        <w:bidi/>
        <w:spacing w:before="0" w:beforeAutospacing="0" w:after="0" w:afterAutospacing="0"/>
        <w:rPr>
          <w:rFonts w:ascii="Arial" w:hAnsi="Arial" w:cs="Arial"/>
        </w:rPr>
      </w:pPr>
      <w:r w:rsidRPr="000D6AE7">
        <w:rPr>
          <w:rFonts w:ascii="Arial" w:hAnsi="Arial" w:cs="Arial"/>
          <w:b/>
          <w:bCs/>
          <w:color w:val="000000"/>
          <w:rtl/>
        </w:rPr>
        <w:t>זרימה:</w:t>
      </w:r>
    </w:p>
    <w:p w:rsidR="00550999" w:rsidRPr="00550999" w:rsidRDefault="00550999" w:rsidP="00550999">
      <w:pPr>
        <w:pStyle w:val="NormalWeb"/>
        <w:numPr>
          <w:ilvl w:val="0"/>
          <w:numId w:val="18"/>
        </w:numPr>
        <w:bidi/>
        <w:spacing w:before="0" w:beforeAutospacing="0" w:after="0" w:afterAutospacing="0"/>
        <w:textAlignment w:val="baseline"/>
        <w:rPr>
          <w:rFonts w:ascii="Arial" w:hAnsi="Arial" w:cs="Arial"/>
          <w:b/>
          <w:bCs/>
          <w:color w:val="000000"/>
          <w:rtl/>
        </w:rPr>
      </w:pPr>
      <w:r w:rsidRPr="00550999">
        <w:rPr>
          <w:rFonts w:ascii="Arial" w:hAnsi="Arial" w:cs="Arial"/>
          <w:b/>
          <w:bCs/>
          <w:color w:val="000000"/>
          <w:rtl/>
        </w:rPr>
        <w:t>מהו הרצון לחירות?</w:t>
      </w:r>
    </w:p>
    <w:p w:rsidR="00550999" w:rsidRPr="00550999" w:rsidRDefault="00550999" w:rsidP="00A9337F">
      <w:pPr>
        <w:pStyle w:val="NormalWeb"/>
        <w:numPr>
          <w:ilvl w:val="1"/>
          <w:numId w:val="18"/>
        </w:numPr>
        <w:bidi/>
        <w:spacing w:before="0" w:beforeAutospacing="0" w:after="0" w:afterAutospacing="0"/>
        <w:textAlignment w:val="baseline"/>
        <w:rPr>
          <w:rFonts w:ascii="Arial" w:hAnsi="Arial" w:cs="Arial"/>
          <w:color w:val="000000"/>
          <w:rtl/>
        </w:rPr>
      </w:pPr>
      <w:r w:rsidRPr="00550999">
        <w:rPr>
          <w:rFonts w:ascii="Arial" w:hAnsi="Arial" w:cs="Arial"/>
          <w:color w:val="000000"/>
          <w:rtl/>
        </w:rPr>
        <w:t>חירות הרצון</w:t>
      </w:r>
    </w:p>
    <w:p w:rsidR="00550999" w:rsidRPr="00550999" w:rsidRDefault="00550999" w:rsidP="00A9337F">
      <w:pPr>
        <w:pStyle w:val="NormalWeb"/>
        <w:numPr>
          <w:ilvl w:val="1"/>
          <w:numId w:val="18"/>
        </w:numPr>
        <w:bidi/>
        <w:spacing w:before="0" w:beforeAutospacing="0" w:after="0" w:afterAutospacing="0"/>
        <w:textAlignment w:val="baseline"/>
        <w:rPr>
          <w:rFonts w:ascii="Arial" w:hAnsi="Arial" w:cs="Arial"/>
          <w:color w:val="000000"/>
          <w:rtl/>
        </w:rPr>
      </w:pPr>
      <w:r w:rsidRPr="00550999">
        <w:rPr>
          <w:rFonts w:ascii="Arial" w:hAnsi="Arial" w:cs="Arial"/>
          <w:color w:val="000000"/>
          <w:rtl/>
        </w:rPr>
        <w:t>האדם והחופש- המהות הפנימית והחיצונית</w:t>
      </w:r>
    </w:p>
    <w:p w:rsidR="00550999" w:rsidRPr="00A9337F" w:rsidRDefault="00550999" w:rsidP="00550999">
      <w:pPr>
        <w:pStyle w:val="NormalWeb"/>
        <w:numPr>
          <w:ilvl w:val="0"/>
          <w:numId w:val="18"/>
        </w:numPr>
        <w:bidi/>
        <w:spacing w:before="0" w:beforeAutospacing="0" w:after="0" w:afterAutospacing="0"/>
        <w:textAlignment w:val="baseline"/>
        <w:rPr>
          <w:rFonts w:ascii="Arial" w:hAnsi="Arial" w:cs="Arial"/>
          <w:b/>
          <w:bCs/>
          <w:color w:val="000000"/>
          <w:rtl/>
        </w:rPr>
      </w:pPr>
      <w:r w:rsidRPr="00A9337F">
        <w:rPr>
          <w:rFonts w:ascii="Arial" w:hAnsi="Arial" w:cs="Arial"/>
          <w:b/>
          <w:bCs/>
          <w:color w:val="000000"/>
          <w:rtl/>
        </w:rPr>
        <w:t>חירות חיובית וחירות שלילית</w:t>
      </w:r>
    </w:p>
    <w:p w:rsidR="00550999" w:rsidRPr="00A9337F" w:rsidRDefault="00550999" w:rsidP="00550999">
      <w:pPr>
        <w:pStyle w:val="NormalWeb"/>
        <w:numPr>
          <w:ilvl w:val="0"/>
          <w:numId w:val="18"/>
        </w:numPr>
        <w:bidi/>
        <w:spacing w:before="0" w:beforeAutospacing="0" w:after="0" w:afterAutospacing="0"/>
        <w:textAlignment w:val="baseline"/>
        <w:rPr>
          <w:rFonts w:ascii="Arial" w:hAnsi="Arial" w:cs="Arial"/>
          <w:b/>
          <w:bCs/>
          <w:color w:val="000000"/>
          <w:rtl/>
        </w:rPr>
      </w:pPr>
      <w:r w:rsidRPr="00A9337F">
        <w:rPr>
          <w:rFonts w:ascii="Arial" w:hAnsi="Arial" w:cs="Arial"/>
          <w:b/>
          <w:bCs/>
          <w:color w:val="000000"/>
          <w:rtl/>
        </w:rPr>
        <w:t>אויבי החופש</w:t>
      </w:r>
    </w:p>
    <w:p w:rsidR="00550999" w:rsidRPr="00550999" w:rsidRDefault="00550999" w:rsidP="00550999">
      <w:pPr>
        <w:pStyle w:val="NormalWeb"/>
        <w:numPr>
          <w:ilvl w:val="0"/>
          <w:numId w:val="18"/>
        </w:numPr>
        <w:bidi/>
        <w:spacing w:before="0" w:beforeAutospacing="0" w:after="0" w:afterAutospacing="0"/>
        <w:textAlignment w:val="baseline"/>
        <w:rPr>
          <w:rFonts w:ascii="Arial" w:hAnsi="Arial" w:cs="Arial"/>
          <w:b/>
          <w:bCs/>
          <w:color w:val="000000"/>
          <w:rtl/>
        </w:rPr>
      </w:pPr>
      <w:r w:rsidRPr="00550999">
        <w:rPr>
          <w:rFonts w:ascii="Arial" w:hAnsi="Arial" w:cs="Arial"/>
          <w:b/>
          <w:bCs/>
          <w:color w:val="000000"/>
          <w:rtl/>
        </w:rPr>
        <w:t>הקשר בין חירות לעצמאות</w:t>
      </w:r>
    </w:p>
    <w:p w:rsidR="00550999" w:rsidRPr="00A9337F" w:rsidRDefault="00550999" w:rsidP="00A9337F">
      <w:pPr>
        <w:pStyle w:val="NormalWeb"/>
        <w:numPr>
          <w:ilvl w:val="1"/>
          <w:numId w:val="18"/>
        </w:numPr>
        <w:bidi/>
        <w:spacing w:before="0" w:beforeAutospacing="0" w:after="0" w:afterAutospacing="0"/>
        <w:textAlignment w:val="baseline"/>
        <w:rPr>
          <w:rFonts w:ascii="Arial" w:hAnsi="Arial" w:cs="Arial"/>
          <w:color w:val="000000"/>
          <w:rtl/>
        </w:rPr>
      </w:pPr>
      <w:r w:rsidRPr="00A9337F">
        <w:rPr>
          <w:rFonts w:ascii="Arial" w:hAnsi="Arial" w:cs="Arial"/>
          <w:color w:val="000000"/>
          <w:rtl/>
        </w:rPr>
        <w:t>המנון התקווה</w:t>
      </w:r>
    </w:p>
    <w:p w:rsidR="00550999" w:rsidRPr="00550999" w:rsidRDefault="00550999" w:rsidP="00550999">
      <w:pPr>
        <w:rPr>
          <w:color w:val="auto"/>
          <w:rtl/>
        </w:rPr>
      </w:pPr>
      <w:r w:rsidRPr="00550999">
        <w:br/>
      </w:r>
    </w:p>
    <w:p w:rsidR="00550999" w:rsidRPr="000D6AE7" w:rsidRDefault="00550999" w:rsidP="00550999">
      <w:pPr>
        <w:pStyle w:val="NormalWeb"/>
        <w:bidi/>
        <w:spacing w:before="0" w:beforeAutospacing="0" w:after="0" w:afterAutospacing="0"/>
        <w:rPr>
          <w:rFonts w:ascii="Arial" w:hAnsi="Arial" w:cs="Arial"/>
        </w:rPr>
      </w:pPr>
      <w:r w:rsidRPr="000D6AE7">
        <w:rPr>
          <w:rFonts w:ascii="Arial" w:hAnsi="Arial" w:cs="Arial"/>
          <w:b/>
          <w:bCs/>
          <w:color w:val="000000"/>
          <w:rtl/>
        </w:rPr>
        <w:t>פתיחה:</w:t>
      </w:r>
    </w:p>
    <w:p w:rsidR="00550999" w:rsidRPr="000263B9" w:rsidRDefault="00550999" w:rsidP="00550999">
      <w:pPr>
        <w:pStyle w:val="NormalWeb"/>
        <w:bidi/>
        <w:spacing w:before="0" w:beforeAutospacing="0" w:after="0" w:afterAutospacing="0"/>
        <w:rPr>
          <w:rFonts w:ascii="Arial" w:hAnsi="Arial" w:cs="Arial"/>
          <w:rtl/>
        </w:rPr>
      </w:pPr>
      <w:r w:rsidRPr="000263B9">
        <w:rPr>
          <w:rFonts w:ascii="Arial" w:hAnsi="Arial" w:cs="Arial"/>
          <w:color w:val="000000"/>
          <w:rtl/>
        </w:rPr>
        <w:t>לאורך ההסטוריה, אנחנו רואים שכל פעם מצטברת בחברה כמיהה לחופש. לצאת לחופשי. מעבדות, כמו במצרים, כמו השחורים בארה"ב, כמו המעבר מהפאודליזם לקפטיליזם. אבל משיחות שעשיתי עם אנשים היום לא אומרים "אני רוצה להיות חופשי", הרגשת החופש בדרך כלל זה כשהאדם רוצה הרגשה של שליטה על חייו. אני רוצה שהדברים יהיו כמו שאני רוצה. זה נותן לי הרגשה של חופש, רוצה להיות משוחרר מדאגות, מבעיות, מפחדים, להיות משוחרר מהרגלים שמגבילים אותי. או החופש לחיות עפ"י האמת שלי שלי ועפ"י הדרך בה אני מאמין, כלומר ההרגשה הכללית היא שאם בעבר הדרישה לחופש הייתה חופש משליטה של גורם זר עלינו, "שליטה חיצונית", היום אנחנו לכאורה משוחררים פיזית אבל בהרגשה הפנימית אנחנו כבולים, והיום יותר מתמיד יש בנו כמיהה עזה לשחרור, בעיקר רואים זאת על הדור צעיר הרצון להיות חופשי, משוחרר מכבלים ממש זורם להם בעורקים.</w:t>
      </w:r>
    </w:p>
    <w:p w:rsidR="00550999" w:rsidRPr="000263B9" w:rsidRDefault="00550999" w:rsidP="00550999">
      <w:pPr>
        <w:pStyle w:val="NormalWeb"/>
        <w:bidi/>
        <w:spacing w:before="0" w:beforeAutospacing="0" w:after="0" w:afterAutospacing="0"/>
        <w:rPr>
          <w:rFonts w:ascii="Arial" w:hAnsi="Arial" w:cs="Arial"/>
          <w:rtl/>
        </w:rPr>
      </w:pPr>
      <w:r w:rsidRPr="000263B9">
        <w:rPr>
          <w:rFonts w:ascii="Arial" w:hAnsi="Arial" w:cs="Arial"/>
          <w:color w:val="000000"/>
          <w:rtl/>
        </w:rPr>
        <w:t xml:space="preserve">ז'אן ז'אק רוסו* מתאר זאת יפה בביטוי שתבע בסיפרו "האמנה החברתית" : </w:t>
      </w:r>
    </w:p>
    <w:p w:rsidR="00550999" w:rsidRPr="003116A6" w:rsidRDefault="00550999" w:rsidP="00550999">
      <w:pPr>
        <w:pStyle w:val="NormalWeb"/>
        <w:bidi/>
        <w:spacing w:before="0" w:beforeAutospacing="0" w:after="0" w:afterAutospacing="0"/>
        <w:rPr>
          <w:rFonts w:ascii="Arial" w:hAnsi="Arial" w:cs="Arial"/>
          <w:b/>
          <w:bCs/>
          <w:color w:val="000000"/>
          <w:rtl/>
        </w:rPr>
      </w:pPr>
      <w:r w:rsidRPr="000263B9">
        <w:rPr>
          <w:rFonts w:ascii="Arial" w:hAnsi="Arial" w:cs="Arial"/>
          <w:color w:val="000000"/>
          <w:rtl/>
        </w:rPr>
        <w:lastRenderedPageBreak/>
        <w:t xml:space="preserve">"האדם נולד חופשי, ובכל מקום הוא נתון בכבלים". </w:t>
      </w:r>
      <w:r w:rsidR="003116A6" w:rsidRPr="000263B9">
        <w:rPr>
          <w:rFonts w:ascii="Arial" w:hAnsi="Arial" w:cs="Arial"/>
          <w:color w:val="000000"/>
          <w:rtl/>
        </w:rPr>
        <w:t>[*ג'אן ג'אק רוסו הוא המשפיע הגדול</w:t>
      </w:r>
      <w:r w:rsidR="003116A6" w:rsidRPr="00550999">
        <w:rPr>
          <w:rFonts w:ascii="Arial" w:hAnsi="Arial" w:cs="Arial"/>
          <w:color w:val="000000"/>
          <w:rtl/>
        </w:rPr>
        <w:t xml:space="preserve"> על רעיונות המהפכה הצרפתית ומבחינה זו אולי אחראי למהפך ההיסטורי החשוב ביותר בתולדות האדם. ]</w:t>
      </w:r>
    </w:p>
    <w:p w:rsidR="003116A6" w:rsidRPr="00550999" w:rsidRDefault="003116A6" w:rsidP="003116A6">
      <w:pPr>
        <w:pStyle w:val="NormalWeb"/>
        <w:bidi/>
        <w:spacing w:before="0" w:beforeAutospacing="0" w:after="0" w:afterAutospacing="0"/>
        <w:rPr>
          <w:rFonts w:ascii="Arial" w:hAnsi="Arial" w:cs="Arial"/>
          <w:rtl/>
        </w:rPr>
      </w:pPr>
    </w:p>
    <w:p w:rsidR="00550999" w:rsidRPr="00550999" w:rsidRDefault="00550999" w:rsidP="003116A6">
      <w:pPr>
        <w:pStyle w:val="NormalWeb"/>
        <w:numPr>
          <w:ilvl w:val="0"/>
          <w:numId w:val="31"/>
        </w:numPr>
        <w:bidi/>
        <w:spacing w:before="0" w:beforeAutospacing="0" w:after="0" w:afterAutospacing="0"/>
        <w:rPr>
          <w:rFonts w:ascii="Arial" w:hAnsi="Arial" w:cs="Arial"/>
        </w:rPr>
      </w:pPr>
      <w:r w:rsidRPr="003116A6">
        <w:rPr>
          <w:rFonts w:ascii="Arial" w:hAnsi="Arial" w:cs="Arial"/>
          <w:b/>
          <w:bCs/>
          <w:color w:val="000000"/>
          <w:rtl/>
        </w:rPr>
        <w:t>מהם הכבלים ומי שם אותם על האדם?</w:t>
      </w:r>
    </w:p>
    <w:p w:rsidR="00550999" w:rsidRPr="00550999" w:rsidRDefault="00550999" w:rsidP="00550999">
      <w:pPr>
        <w:rPr>
          <w:rtl/>
        </w:rPr>
      </w:pPr>
    </w:p>
    <w:p w:rsidR="00550999" w:rsidRPr="00550999" w:rsidRDefault="00550999" w:rsidP="003116A6">
      <w:pPr>
        <w:pStyle w:val="NormalWeb"/>
        <w:bidi/>
        <w:spacing w:before="0" w:beforeAutospacing="0" w:after="0" w:afterAutospacing="0"/>
        <w:rPr>
          <w:rFonts w:ascii="Arial" w:hAnsi="Arial" w:cs="Arial"/>
          <w:rtl/>
        </w:rPr>
      </w:pPr>
      <w:r w:rsidRPr="00550999">
        <w:rPr>
          <w:rFonts w:ascii="Arial" w:hAnsi="Arial" w:cs="Arial"/>
          <w:b/>
          <w:bCs/>
          <w:color w:val="000000"/>
          <w:rtl/>
        </w:rPr>
        <w:t>שאלות פתיחה:</w:t>
      </w:r>
    </w:p>
    <w:p w:rsidR="00550999" w:rsidRPr="003116A6" w:rsidRDefault="00550999" w:rsidP="00550999">
      <w:pPr>
        <w:pStyle w:val="NormalWeb"/>
        <w:numPr>
          <w:ilvl w:val="0"/>
          <w:numId w:val="19"/>
        </w:numPr>
        <w:bidi/>
        <w:spacing w:before="0" w:beforeAutospacing="0" w:after="0" w:afterAutospacing="0"/>
        <w:textAlignment w:val="baseline"/>
        <w:rPr>
          <w:rFonts w:ascii="Arial" w:hAnsi="Arial" w:cs="Arial"/>
          <w:b/>
          <w:bCs/>
          <w:color w:val="000000"/>
        </w:rPr>
      </w:pPr>
      <w:r w:rsidRPr="003116A6">
        <w:rPr>
          <w:rFonts w:ascii="Arial" w:hAnsi="Arial" w:cs="Arial"/>
          <w:b/>
          <w:bCs/>
          <w:color w:val="000000"/>
          <w:rtl/>
        </w:rPr>
        <w:t>אז אולי לפני שנברר בשיחתנו מהם הכבלים שכובלים אותנו, נברר קודם מהו אותו צורך ורצון בסיסי ביותר שקיים בנו לחירות לחופש?</w:t>
      </w:r>
    </w:p>
    <w:p w:rsidR="00550999" w:rsidRPr="003116A6" w:rsidRDefault="00550999" w:rsidP="00550999">
      <w:pPr>
        <w:pStyle w:val="NormalWeb"/>
        <w:numPr>
          <w:ilvl w:val="0"/>
          <w:numId w:val="19"/>
        </w:numPr>
        <w:bidi/>
        <w:spacing w:before="0" w:beforeAutospacing="0" w:after="0" w:afterAutospacing="0"/>
        <w:textAlignment w:val="baseline"/>
        <w:rPr>
          <w:rFonts w:ascii="Arial" w:hAnsi="Arial" w:cs="Arial"/>
          <w:b/>
          <w:bCs/>
          <w:color w:val="000000"/>
          <w:rtl/>
        </w:rPr>
      </w:pPr>
      <w:r w:rsidRPr="003116A6">
        <w:rPr>
          <w:rFonts w:ascii="Arial" w:hAnsi="Arial" w:cs="Arial"/>
          <w:b/>
          <w:bCs/>
          <w:color w:val="000000"/>
          <w:rtl/>
        </w:rPr>
        <w:t>גם חיות רוצות להיות חופשיות… מה ההבדל בין הרצון האנושי לחופש לרצון החייתי לחופש?</w:t>
      </w:r>
    </w:p>
    <w:p w:rsidR="003116A6" w:rsidRDefault="003116A6" w:rsidP="003116A6">
      <w:pPr>
        <w:pStyle w:val="NormalWeb"/>
        <w:bidi/>
        <w:spacing w:before="0" w:beforeAutospacing="0" w:after="0" w:afterAutospacing="0"/>
        <w:textAlignment w:val="baseline"/>
        <w:rPr>
          <w:rFonts w:ascii="Arial" w:hAnsi="Arial" w:cs="Arial"/>
          <w:b/>
          <w:bCs/>
          <w:color w:val="000000"/>
          <w:sz w:val="28"/>
          <w:szCs w:val="28"/>
          <w:rtl/>
        </w:rPr>
      </w:pPr>
    </w:p>
    <w:p w:rsidR="003116A6" w:rsidRPr="003116A6" w:rsidRDefault="003116A6" w:rsidP="003116A6">
      <w:pPr>
        <w:pStyle w:val="NormalWeb"/>
        <w:bidi/>
        <w:spacing w:before="0" w:beforeAutospacing="0" w:after="0" w:afterAutospacing="0"/>
        <w:textAlignment w:val="baseline"/>
        <w:rPr>
          <w:rFonts w:ascii="Arial" w:hAnsi="Arial" w:cs="Arial"/>
          <w:b/>
          <w:bCs/>
          <w:color w:val="000000"/>
          <w:sz w:val="28"/>
          <w:szCs w:val="28"/>
          <w:rtl/>
        </w:rPr>
      </w:pPr>
      <w:r w:rsidRPr="003116A6">
        <w:rPr>
          <w:rFonts w:ascii="Arial" w:hAnsi="Arial" w:cs="Arial"/>
          <w:b/>
          <w:bCs/>
          <w:color w:val="000000"/>
          <w:sz w:val="28"/>
          <w:szCs w:val="28"/>
          <w:rtl/>
        </w:rPr>
        <w:t>מהו הרצון לחירות?</w:t>
      </w:r>
    </w:p>
    <w:p w:rsidR="003116A6" w:rsidRDefault="003116A6" w:rsidP="003116A6">
      <w:pPr>
        <w:pStyle w:val="NormalWeb"/>
        <w:bidi/>
        <w:spacing w:before="0" w:beforeAutospacing="0" w:after="0" w:afterAutospacing="0"/>
        <w:rPr>
          <w:rFonts w:ascii="Arial" w:hAnsi="Arial" w:cs="Arial"/>
          <w:b/>
          <w:bCs/>
          <w:color w:val="000000"/>
          <w:rtl/>
        </w:rPr>
      </w:pPr>
    </w:p>
    <w:p w:rsidR="003116A6" w:rsidRPr="003116A6" w:rsidRDefault="003116A6" w:rsidP="003116A6">
      <w:pPr>
        <w:pStyle w:val="NormalWeb"/>
        <w:bidi/>
        <w:spacing w:before="0" w:beforeAutospacing="0" w:after="0" w:afterAutospacing="0"/>
        <w:rPr>
          <w:rFonts w:ascii="Arial" w:hAnsi="Arial" w:cs="Arial"/>
          <w:sz w:val="22"/>
          <w:szCs w:val="22"/>
        </w:rPr>
      </w:pPr>
      <w:r w:rsidRPr="003116A6">
        <w:rPr>
          <w:rFonts w:ascii="Arial" w:hAnsi="Arial" w:cs="Arial"/>
          <w:b/>
          <w:bCs/>
          <w:color w:val="000000"/>
          <w:sz w:val="22"/>
          <w:szCs w:val="22"/>
          <w:rtl/>
        </w:rPr>
        <w:t>הגדרה:</w:t>
      </w:r>
    </w:p>
    <w:p w:rsidR="003116A6" w:rsidRPr="003116A6" w:rsidRDefault="003116A6" w:rsidP="003116A6">
      <w:pPr>
        <w:pStyle w:val="NormalWeb"/>
        <w:bidi/>
        <w:spacing w:before="0" w:beforeAutospacing="0" w:after="0" w:afterAutospacing="0"/>
        <w:rPr>
          <w:rFonts w:ascii="Arial" w:hAnsi="Arial" w:cs="Arial"/>
          <w:sz w:val="22"/>
          <w:szCs w:val="22"/>
          <w:rtl/>
        </w:rPr>
      </w:pPr>
      <w:r w:rsidRPr="003116A6">
        <w:rPr>
          <w:rFonts w:ascii="Arial" w:hAnsi="Arial" w:cs="Arial"/>
          <w:b/>
          <w:bCs/>
          <w:sz w:val="22"/>
          <w:szCs w:val="22"/>
          <w:rtl/>
        </w:rPr>
        <w:t>חירות האדם</w:t>
      </w:r>
      <w:r w:rsidRPr="003116A6">
        <w:rPr>
          <w:rFonts w:ascii="Arial" w:hAnsi="Arial" w:cs="Arial"/>
          <w:sz w:val="22"/>
          <w:szCs w:val="22"/>
          <w:rtl/>
        </w:rPr>
        <w:t xml:space="preserve"> היא עקרון יסוד בחשיבה ה</w:t>
      </w:r>
      <w:hyperlink r:id="rId7" w:history="1">
        <w:r w:rsidRPr="003116A6">
          <w:rPr>
            <w:rStyle w:val="Hyperlink"/>
            <w:rFonts w:ascii="Arial" w:hAnsi="Arial" w:cs="Arial"/>
            <w:color w:val="auto"/>
            <w:sz w:val="22"/>
            <w:szCs w:val="22"/>
            <w:u w:val="none"/>
            <w:rtl/>
          </w:rPr>
          <w:t>מדינית</w:t>
        </w:r>
      </w:hyperlink>
      <w:r w:rsidRPr="003116A6">
        <w:rPr>
          <w:rFonts w:ascii="Arial" w:hAnsi="Arial" w:cs="Arial"/>
          <w:sz w:val="22"/>
          <w:szCs w:val="22"/>
          <w:rtl/>
        </w:rPr>
        <w:t xml:space="preserve"> וה</w:t>
      </w:r>
      <w:hyperlink r:id="rId8" w:history="1">
        <w:r w:rsidRPr="003116A6">
          <w:rPr>
            <w:rStyle w:val="Hyperlink"/>
            <w:rFonts w:ascii="Arial" w:hAnsi="Arial" w:cs="Arial"/>
            <w:color w:val="auto"/>
            <w:sz w:val="22"/>
            <w:szCs w:val="22"/>
            <w:u w:val="none"/>
            <w:rtl/>
          </w:rPr>
          <w:t>פוליטית</w:t>
        </w:r>
      </w:hyperlink>
      <w:r w:rsidRPr="003116A6">
        <w:rPr>
          <w:rFonts w:ascii="Arial" w:hAnsi="Arial" w:cs="Arial"/>
          <w:sz w:val="22"/>
          <w:szCs w:val="22"/>
          <w:rtl/>
        </w:rPr>
        <w:t>, המכתיבה כי אין לראות</w:t>
      </w:r>
      <w:hyperlink r:id="rId9" w:history="1">
        <w:r w:rsidRPr="003116A6">
          <w:rPr>
            <w:rStyle w:val="Hyperlink"/>
            <w:rFonts w:ascii="Arial" w:hAnsi="Arial" w:cs="Arial"/>
            <w:color w:val="auto"/>
            <w:sz w:val="22"/>
            <w:szCs w:val="22"/>
            <w:u w:val="none"/>
            <w:rtl/>
          </w:rPr>
          <w:t xml:space="preserve"> אדם</w:t>
        </w:r>
      </w:hyperlink>
      <w:r w:rsidRPr="003116A6">
        <w:rPr>
          <w:rFonts w:ascii="Arial" w:hAnsi="Arial" w:cs="Arial"/>
          <w:sz w:val="22"/>
          <w:szCs w:val="22"/>
          <w:rtl/>
        </w:rPr>
        <w:t xml:space="preserve"> כאמצעי, עליו אדם אחר רשאי לכפות את מטרותיו, אלא כי כל אדם מהווה "מטרה" בפני עצמו. ה</w:t>
      </w:r>
      <w:hyperlink r:id="rId10" w:history="1">
        <w:r w:rsidRPr="003116A6">
          <w:rPr>
            <w:rStyle w:val="Hyperlink"/>
            <w:rFonts w:ascii="Arial" w:hAnsi="Arial" w:cs="Arial"/>
            <w:color w:val="auto"/>
            <w:sz w:val="22"/>
            <w:szCs w:val="22"/>
            <w:u w:val="none"/>
            <w:rtl/>
          </w:rPr>
          <w:t>פילוסוף</w:t>
        </w:r>
      </w:hyperlink>
      <w:hyperlink r:id="rId11" w:history="1">
        <w:r w:rsidRPr="003116A6">
          <w:rPr>
            <w:rStyle w:val="Hyperlink"/>
            <w:rFonts w:ascii="Arial" w:hAnsi="Arial" w:cs="Arial"/>
            <w:color w:val="auto"/>
            <w:sz w:val="22"/>
            <w:szCs w:val="22"/>
            <w:u w:val="none"/>
            <w:rtl/>
          </w:rPr>
          <w:t xml:space="preserve"> ג'ון לוק</w:t>
        </w:r>
      </w:hyperlink>
      <w:r w:rsidRPr="003116A6">
        <w:rPr>
          <w:rFonts w:ascii="Arial" w:hAnsi="Arial" w:cs="Arial"/>
          <w:sz w:val="22"/>
          <w:szCs w:val="22"/>
          <w:rtl/>
        </w:rPr>
        <w:t xml:space="preserve"> ראה את ה</w:t>
      </w:r>
      <w:hyperlink r:id="rId12" w:history="1">
        <w:r w:rsidRPr="003116A6">
          <w:rPr>
            <w:rStyle w:val="Hyperlink"/>
            <w:rFonts w:ascii="Arial" w:hAnsi="Arial" w:cs="Arial"/>
            <w:color w:val="auto"/>
            <w:sz w:val="22"/>
            <w:szCs w:val="22"/>
            <w:u w:val="none"/>
            <w:rtl/>
          </w:rPr>
          <w:t>זכות</w:t>
        </w:r>
      </w:hyperlink>
      <w:r w:rsidRPr="003116A6">
        <w:rPr>
          <w:rFonts w:ascii="Arial" w:hAnsi="Arial" w:cs="Arial"/>
          <w:sz w:val="22"/>
          <w:szCs w:val="22"/>
          <w:rtl/>
        </w:rPr>
        <w:t xml:space="preserve"> לחירות כ</w:t>
      </w:r>
      <w:hyperlink r:id="rId13" w:history="1">
        <w:r w:rsidRPr="003116A6">
          <w:rPr>
            <w:rStyle w:val="Hyperlink"/>
            <w:rFonts w:ascii="Arial" w:hAnsi="Arial" w:cs="Arial"/>
            <w:color w:val="auto"/>
            <w:sz w:val="22"/>
            <w:szCs w:val="22"/>
            <w:u w:val="none"/>
            <w:rtl/>
          </w:rPr>
          <w:t>זכות טבעית</w:t>
        </w:r>
      </w:hyperlink>
      <w:r w:rsidRPr="003116A6">
        <w:rPr>
          <w:rFonts w:ascii="Arial" w:hAnsi="Arial" w:cs="Arial"/>
          <w:sz w:val="22"/>
          <w:szCs w:val="22"/>
          <w:rtl/>
        </w:rPr>
        <w:t xml:space="preserve"> של כל אדם</w:t>
      </w:r>
      <w:r w:rsidRPr="003116A6">
        <w:rPr>
          <w:rFonts w:ascii="Arial" w:hAnsi="Arial" w:cs="Arial"/>
          <w:color w:val="000000"/>
          <w:sz w:val="22"/>
          <w:szCs w:val="22"/>
          <w:rtl/>
        </w:rPr>
        <w:t>.</w:t>
      </w:r>
    </w:p>
    <w:p w:rsidR="003116A6" w:rsidRPr="003116A6" w:rsidRDefault="00DC2B03" w:rsidP="003116A6">
      <w:pPr>
        <w:pStyle w:val="NormalWeb"/>
        <w:bidi/>
        <w:spacing w:before="0" w:beforeAutospacing="0" w:after="0" w:afterAutospacing="0"/>
        <w:rPr>
          <w:rFonts w:ascii="Arial" w:hAnsi="Arial" w:cs="Arial"/>
          <w:sz w:val="22"/>
          <w:szCs w:val="22"/>
          <w:rtl/>
        </w:rPr>
      </w:pPr>
      <w:hyperlink r:id="rId14" w:history="1">
        <w:r w:rsidR="003116A6" w:rsidRPr="003116A6">
          <w:rPr>
            <w:rStyle w:val="Hyperlink"/>
            <w:rFonts w:ascii="Arial" w:hAnsi="Arial" w:cs="Arial"/>
            <w:color w:val="1155CC"/>
            <w:sz w:val="22"/>
            <w:szCs w:val="22"/>
          </w:rPr>
          <w:t>http://he.wikipedia.org/wiki/%D7%97%D7%99%D7%A8%D7%95%D7%AA_%D7%94%D7%90%D7%93%D7%9D</w:t>
        </w:r>
      </w:hyperlink>
    </w:p>
    <w:p w:rsidR="00550999" w:rsidRPr="00550999" w:rsidRDefault="00550999" w:rsidP="003116A6">
      <w:pPr>
        <w:jc w:val="right"/>
        <w:rPr>
          <w:color w:val="auto"/>
          <w:sz w:val="24"/>
          <w:szCs w:val="24"/>
          <w:rtl/>
        </w:rPr>
      </w:pPr>
    </w:p>
    <w:p w:rsidR="00550999" w:rsidRPr="003116A6" w:rsidRDefault="00550999" w:rsidP="00550999">
      <w:pPr>
        <w:pStyle w:val="3"/>
        <w:bidi/>
        <w:spacing w:before="280" w:beforeAutospacing="0" w:after="80" w:afterAutospacing="0"/>
        <w:rPr>
          <w:rFonts w:ascii="Arial" w:hAnsi="Arial" w:cs="Arial"/>
          <w:sz w:val="22"/>
          <w:szCs w:val="22"/>
        </w:rPr>
      </w:pPr>
      <w:r w:rsidRPr="003116A6">
        <w:rPr>
          <w:rFonts w:ascii="Arial" w:hAnsi="Arial" w:cs="Arial"/>
          <w:color w:val="000000"/>
          <w:sz w:val="22"/>
          <w:szCs w:val="22"/>
          <w:rtl/>
        </w:rPr>
        <w:t>חרות הרצון</w:t>
      </w:r>
      <w:r w:rsidR="003116A6" w:rsidRPr="003116A6">
        <w:rPr>
          <w:rFonts w:ascii="Arial" w:hAnsi="Arial" w:cs="Arial" w:hint="cs"/>
          <w:color w:val="000000"/>
          <w:sz w:val="22"/>
          <w:szCs w:val="22"/>
          <w:rtl/>
        </w:rPr>
        <w:t>:</w:t>
      </w:r>
    </w:p>
    <w:p w:rsidR="00550999" w:rsidRPr="003116A6" w:rsidRDefault="00550999" w:rsidP="00550999">
      <w:pPr>
        <w:pStyle w:val="NormalWeb"/>
        <w:bidi/>
        <w:spacing w:before="0" w:beforeAutospacing="0" w:after="0" w:afterAutospacing="0"/>
        <w:rPr>
          <w:rFonts w:ascii="Arial" w:hAnsi="Arial" w:cs="Arial"/>
          <w:sz w:val="22"/>
          <w:szCs w:val="22"/>
          <w:rtl/>
        </w:rPr>
      </w:pPr>
      <w:r w:rsidRPr="003116A6">
        <w:rPr>
          <w:rFonts w:ascii="Arial" w:hAnsi="Arial" w:cs="Arial"/>
          <w:color w:val="000000"/>
          <w:sz w:val="22"/>
          <w:szCs w:val="22"/>
          <w:rtl/>
        </w:rPr>
        <w:t>אולם כדי להבין את המושג הנעלה  "חירות ממלאך המות", צריכים מתחילה להבין מושג החרות במובנו הרגיל כפי הבנת האנושות.</w:t>
      </w:r>
    </w:p>
    <w:p w:rsidR="00550999" w:rsidRPr="003116A6" w:rsidRDefault="00550999" w:rsidP="00550999">
      <w:pPr>
        <w:pStyle w:val="NormalWeb"/>
        <w:bidi/>
        <w:spacing w:before="0" w:beforeAutospacing="0" w:after="0" w:afterAutospacing="0"/>
        <w:rPr>
          <w:rFonts w:ascii="Arial" w:hAnsi="Arial" w:cs="Arial"/>
          <w:sz w:val="22"/>
          <w:szCs w:val="22"/>
          <w:rtl/>
        </w:rPr>
      </w:pPr>
      <w:r w:rsidRPr="003116A6">
        <w:rPr>
          <w:rFonts w:ascii="Arial" w:hAnsi="Arial" w:cs="Arial"/>
          <w:color w:val="000000"/>
          <w:sz w:val="22"/>
          <w:szCs w:val="22"/>
          <w:rtl/>
        </w:rPr>
        <w:t xml:space="preserve">הנה בהשקפה כללית יש לחשב את החרות לחק טבעי, הפרוס על כל החיים, כפי שאנו רואים, שבעלי החיים הנמצאים תחת ידינו, מתים כשאנו עושקים מהם את החפש. וזאת עדות נאמנה, </w:t>
      </w:r>
      <w:r w:rsidRPr="003116A6">
        <w:rPr>
          <w:rFonts w:ascii="Arial" w:hAnsi="Arial" w:cs="Arial"/>
          <w:b/>
          <w:bCs/>
          <w:color w:val="000000"/>
          <w:sz w:val="22"/>
          <w:szCs w:val="22"/>
          <w:rtl/>
        </w:rPr>
        <w:t>שההשגחה אינה מסכימה לשעבודה של שום בריה. - ולא לחנם לחמה האנושות במאות השנים האחרונות עד שהשיגו חרות היחיד בשיעורים מסוימים.</w:t>
      </w:r>
    </w:p>
    <w:p w:rsidR="00550999" w:rsidRPr="003116A6" w:rsidRDefault="00550999" w:rsidP="00550999">
      <w:pPr>
        <w:pStyle w:val="NormalWeb"/>
        <w:bidi/>
        <w:spacing w:before="0" w:beforeAutospacing="0" w:after="0" w:afterAutospacing="0"/>
        <w:rPr>
          <w:rFonts w:ascii="Arial" w:hAnsi="Arial" w:cs="Arial"/>
          <w:sz w:val="22"/>
          <w:szCs w:val="22"/>
          <w:rtl/>
        </w:rPr>
      </w:pPr>
      <w:r w:rsidRPr="003116A6">
        <w:rPr>
          <w:rFonts w:ascii="Arial" w:hAnsi="Arial" w:cs="Arial"/>
          <w:color w:val="000000"/>
          <w:sz w:val="22"/>
          <w:szCs w:val="22"/>
          <w:rtl/>
        </w:rPr>
        <w:t>אבל בכל זאת המושג הזה המתבטא במלה "חרות" מטושטש אצלינו מאד, ואם נתעמק בפנימיותה של המלה הזאת, כמעט ולא ישאר ממנה כלום. כי בטרם שאתה מבקש חרותו של היחיד, עליך להניח שכל יחיד כשהוא לעצמו יש בו אותה התכונה הנקראת חרות, ז"א, שיכול לפעול על פי בחירתו לרצונו החפשי</w:t>
      </w:r>
      <w:r w:rsidRPr="003116A6">
        <w:rPr>
          <w:rFonts w:ascii="Arial" w:hAnsi="Arial" w:cs="Arial"/>
          <w:b/>
          <w:bCs/>
          <w:color w:val="000000"/>
          <w:sz w:val="22"/>
          <w:szCs w:val="22"/>
          <w:rtl/>
        </w:rPr>
        <w:t>.</w:t>
      </w:r>
    </w:p>
    <w:p w:rsidR="00550999" w:rsidRPr="003116A6" w:rsidRDefault="00DC2B03" w:rsidP="00550999">
      <w:pPr>
        <w:pStyle w:val="NormalWeb"/>
        <w:bidi/>
        <w:spacing w:before="0" w:beforeAutospacing="0" w:after="0" w:afterAutospacing="0"/>
        <w:rPr>
          <w:rFonts w:ascii="Arial" w:hAnsi="Arial" w:cs="Arial"/>
          <w:sz w:val="22"/>
          <w:szCs w:val="22"/>
          <w:rtl/>
        </w:rPr>
      </w:pPr>
      <w:hyperlink r:id="rId15" w:history="1">
        <w:r w:rsidR="00550999" w:rsidRPr="003116A6">
          <w:rPr>
            <w:rStyle w:val="Hyperlink"/>
            <w:rFonts w:ascii="Arial" w:hAnsi="Arial" w:cs="Arial"/>
            <w:color w:val="1155CC"/>
            <w:sz w:val="22"/>
            <w:szCs w:val="22"/>
          </w:rPr>
          <w:t>http://www.kab.co.il/heb/content/view/frame/7959?/heb/content/view/full/7959</w:t>
        </w:r>
        <w:r w:rsidR="00550999" w:rsidRPr="003116A6">
          <w:rPr>
            <w:rStyle w:val="Hyperlink"/>
            <w:rFonts w:ascii="Arial" w:hAnsi="Arial" w:cs="Arial"/>
            <w:color w:val="1155CC"/>
            <w:sz w:val="22"/>
            <w:szCs w:val="22"/>
            <w:rtl/>
          </w:rPr>
          <w:t>&amp;</w:t>
        </w:r>
        <w:r w:rsidR="00550999" w:rsidRPr="003116A6">
          <w:rPr>
            <w:rStyle w:val="Hyperlink"/>
            <w:rFonts w:ascii="Arial" w:hAnsi="Arial" w:cs="Arial"/>
            <w:color w:val="1155CC"/>
            <w:sz w:val="22"/>
            <w:szCs w:val="22"/>
          </w:rPr>
          <w:t>main</w:t>
        </w:r>
      </w:hyperlink>
    </w:p>
    <w:p w:rsidR="00550999" w:rsidRPr="00550999" w:rsidRDefault="00550999" w:rsidP="00550999">
      <w:pPr>
        <w:rPr>
          <w:rtl/>
        </w:rPr>
      </w:pPr>
    </w:p>
    <w:p w:rsidR="00550999" w:rsidRPr="003116A6" w:rsidRDefault="00550999" w:rsidP="00550999">
      <w:pPr>
        <w:pStyle w:val="NormalWeb"/>
        <w:numPr>
          <w:ilvl w:val="0"/>
          <w:numId w:val="20"/>
        </w:numPr>
        <w:bidi/>
        <w:spacing w:before="0" w:beforeAutospacing="0" w:after="0" w:afterAutospacing="0"/>
        <w:textAlignment w:val="baseline"/>
        <w:rPr>
          <w:rFonts w:ascii="Arial" w:hAnsi="Arial" w:cs="Arial"/>
          <w:b/>
          <w:bCs/>
          <w:color w:val="000000"/>
        </w:rPr>
      </w:pPr>
      <w:r w:rsidRPr="003116A6">
        <w:rPr>
          <w:rFonts w:ascii="Arial" w:hAnsi="Arial" w:cs="Arial"/>
          <w:b/>
          <w:bCs/>
          <w:color w:val="000000"/>
          <w:rtl/>
        </w:rPr>
        <w:t xml:space="preserve">מדוע האנושות לוחמת במשך שנים בשם החירות? </w:t>
      </w:r>
    </w:p>
    <w:p w:rsidR="00550999" w:rsidRPr="003116A6" w:rsidRDefault="00550999" w:rsidP="00550999">
      <w:pPr>
        <w:pStyle w:val="NormalWeb"/>
        <w:numPr>
          <w:ilvl w:val="0"/>
          <w:numId w:val="20"/>
        </w:numPr>
        <w:bidi/>
        <w:spacing w:before="0" w:beforeAutospacing="0" w:after="0" w:afterAutospacing="0"/>
        <w:textAlignment w:val="baseline"/>
        <w:rPr>
          <w:rFonts w:ascii="Arial" w:hAnsi="Arial" w:cs="Arial"/>
          <w:b/>
          <w:bCs/>
          <w:color w:val="000000"/>
          <w:rtl/>
        </w:rPr>
      </w:pPr>
      <w:r w:rsidRPr="003116A6">
        <w:rPr>
          <w:rFonts w:ascii="Arial" w:hAnsi="Arial" w:cs="Arial"/>
          <w:b/>
          <w:bCs/>
          <w:color w:val="000000"/>
          <w:rtl/>
        </w:rPr>
        <w:t>מדוע אדם מוכן לעשות הכל אפילו לאבד את חייו כדי לזכות בחירות?</w:t>
      </w:r>
    </w:p>
    <w:p w:rsidR="00550999" w:rsidRPr="003116A6" w:rsidRDefault="00550999" w:rsidP="00550999">
      <w:pPr>
        <w:rPr>
          <w:color w:val="auto"/>
          <w:sz w:val="24"/>
          <w:szCs w:val="24"/>
          <w:rtl/>
        </w:rPr>
      </w:pPr>
    </w:p>
    <w:p w:rsidR="000263B9" w:rsidRPr="000263B9" w:rsidRDefault="000263B9" w:rsidP="000263B9">
      <w:pPr>
        <w:pStyle w:val="NormalWeb"/>
        <w:shd w:val="clear" w:color="auto" w:fill="FFFFFF"/>
        <w:bidi/>
        <w:spacing w:before="60" w:beforeAutospacing="0" w:after="20" w:afterAutospacing="0"/>
        <w:ind w:right="360"/>
        <w:textAlignment w:val="baseline"/>
        <w:rPr>
          <w:rFonts w:ascii="Arial" w:hAnsi="Arial" w:cs="Arial"/>
          <w:sz w:val="22"/>
          <w:szCs w:val="22"/>
        </w:rPr>
      </w:pPr>
      <w:r w:rsidRPr="000263B9">
        <w:rPr>
          <w:rFonts w:ascii="Arial" w:hAnsi="Arial" w:cs="Arial"/>
          <w:color w:val="252525"/>
          <w:sz w:val="22"/>
          <w:szCs w:val="22"/>
          <w:shd w:val="clear" w:color="auto" w:fill="FFFFFF"/>
          <w:rtl/>
        </w:rPr>
        <w:t>לאורך השנים, עקרון חירות האדם בא לידי ביטוי במקורות אחדים</w:t>
      </w:r>
      <w:r w:rsidRPr="000263B9">
        <w:rPr>
          <w:rFonts w:ascii="Arial" w:hAnsi="Arial" w:cs="Arial"/>
          <w:color w:val="252525"/>
          <w:sz w:val="22"/>
          <w:szCs w:val="22"/>
          <w:shd w:val="clear" w:color="auto" w:fill="FFFFFF"/>
        </w:rPr>
        <w:t>:</w:t>
      </w:r>
    </w:p>
    <w:p w:rsidR="00550999" w:rsidRPr="003116A6" w:rsidRDefault="00DC2B03" w:rsidP="000263B9">
      <w:pPr>
        <w:pStyle w:val="NormalWeb"/>
        <w:numPr>
          <w:ilvl w:val="0"/>
          <w:numId w:val="21"/>
        </w:numPr>
        <w:shd w:val="clear" w:color="auto" w:fill="FFFFFF"/>
        <w:bidi/>
        <w:spacing w:before="60" w:beforeAutospacing="0" w:after="20" w:afterAutospacing="0"/>
        <w:ind w:right="360"/>
        <w:textAlignment w:val="baseline"/>
        <w:rPr>
          <w:rFonts w:ascii="Arial" w:hAnsi="Arial" w:cs="Arial"/>
          <w:sz w:val="22"/>
          <w:szCs w:val="22"/>
          <w:rtl/>
        </w:rPr>
      </w:pPr>
      <w:hyperlink r:id="rId16" w:history="1">
        <w:r w:rsidR="00550999" w:rsidRPr="003116A6">
          <w:rPr>
            <w:rStyle w:val="Hyperlink"/>
            <w:rFonts w:ascii="Arial" w:hAnsi="Arial" w:cs="Arial"/>
            <w:color w:val="auto"/>
            <w:sz w:val="22"/>
            <w:szCs w:val="22"/>
            <w:u w:val="none"/>
            <w:shd w:val="clear" w:color="auto" w:fill="FFFFFF"/>
            <w:rtl/>
          </w:rPr>
          <w:t>הצהרת זכויות האדם</w:t>
        </w:r>
      </w:hyperlink>
      <w:r w:rsidR="00550999" w:rsidRPr="003116A6">
        <w:rPr>
          <w:rFonts w:ascii="Arial" w:hAnsi="Arial" w:cs="Arial"/>
          <w:sz w:val="22"/>
          <w:szCs w:val="22"/>
          <w:shd w:val="clear" w:color="auto" w:fill="FFFFFF"/>
          <w:rtl/>
        </w:rPr>
        <w:t xml:space="preserve"> שפרסמה </w:t>
      </w:r>
      <w:hyperlink r:id="rId17" w:history="1">
        <w:r w:rsidR="00550999" w:rsidRPr="003116A6">
          <w:rPr>
            <w:rStyle w:val="Hyperlink"/>
            <w:rFonts w:ascii="Arial" w:hAnsi="Arial" w:cs="Arial"/>
            <w:color w:val="auto"/>
            <w:sz w:val="22"/>
            <w:szCs w:val="22"/>
            <w:u w:val="none"/>
            <w:shd w:val="clear" w:color="auto" w:fill="FFFFFF"/>
            <w:rtl/>
          </w:rPr>
          <w:t>האספה המכוננת הלאומית</w:t>
        </w:r>
      </w:hyperlink>
      <w:r w:rsidR="00550999" w:rsidRPr="003116A6">
        <w:rPr>
          <w:rFonts w:ascii="Arial" w:hAnsi="Arial" w:cs="Arial"/>
          <w:sz w:val="22"/>
          <w:szCs w:val="22"/>
          <w:shd w:val="clear" w:color="auto" w:fill="FFFFFF"/>
          <w:rtl/>
        </w:rPr>
        <w:t xml:space="preserve"> ב</w:t>
      </w:r>
      <w:hyperlink r:id="rId18" w:history="1">
        <w:r w:rsidR="00550999" w:rsidRPr="003116A6">
          <w:rPr>
            <w:rStyle w:val="Hyperlink"/>
            <w:rFonts w:ascii="Arial" w:hAnsi="Arial" w:cs="Arial"/>
            <w:color w:val="auto"/>
            <w:sz w:val="22"/>
            <w:szCs w:val="22"/>
            <w:u w:val="none"/>
            <w:shd w:val="clear" w:color="auto" w:fill="FFFFFF"/>
            <w:rtl/>
          </w:rPr>
          <w:t>צרפת</w:t>
        </w:r>
      </w:hyperlink>
      <w:r w:rsidR="00550999" w:rsidRPr="003116A6">
        <w:rPr>
          <w:rFonts w:ascii="Arial" w:hAnsi="Arial" w:cs="Arial"/>
          <w:sz w:val="22"/>
          <w:szCs w:val="22"/>
          <w:shd w:val="clear" w:color="auto" w:fill="FFFFFF"/>
          <w:rtl/>
        </w:rPr>
        <w:t xml:space="preserve"> ב-</w:t>
      </w:r>
      <w:hyperlink r:id="rId19" w:history="1">
        <w:r w:rsidR="00550999" w:rsidRPr="003116A6">
          <w:rPr>
            <w:rStyle w:val="Hyperlink"/>
            <w:rFonts w:ascii="Arial" w:hAnsi="Arial" w:cs="Arial"/>
            <w:color w:val="auto"/>
            <w:sz w:val="22"/>
            <w:szCs w:val="22"/>
            <w:u w:val="none"/>
            <w:shd w:val="clear" w:color="auto" w:fill="FFFFFF"/>
            <w:rtl/>
          </w:rPr>
          <w:t>26 באוגוסט</w:t>
        </w:r>
      </w:hyperlink>
      <w:r w:rsidR="00550999" w:rsidRPr="003116A6">
        <w:rPr>
          <w:rFonts w:ascii="Arial" w:hAnsi="Arial" w:cs="Arial"/>
          <w:sz w:val="22"/>
          <w:szCs w:val="22"/>
          <w:shd w:val="clear" w:color="auto" w:fill="FFFFFF"/>
          <w:rtl/>
        </w:rPr>
        <w:t xml:space="preserve"> </w:t>
      </w:r>
      <w:hyperlink r:id="rId20" w:history="1">
        <w:r w:rsidR="00550999" w:rsidRPr="003116A6">
          <w:rPr>
            <w:rStyle w:val="Hyperlink"/>
            <w:rFonts w:ascii="Arial" w:hAnsi="Arial" w:cs="Arial"/>
            <w:color w:val="auto"/>
            <w:sz w:val="22"/>
            <w:szCs w:val="22"/>
            <w:u w:val="none"/>
            <w:shd w:val="clear" w:color="auto" w:fill="FFFFFF"/>
            <w:rtl/>
          </w:rPr>
          <w:t>1789</w:t>
        </w:r>
      </w:hyperlink>
      <w:r w:rsidR="00550999" w:rsidRPr="003116A6">
        <w:rPr>
          <w:rFonts w:ascii="Arial" w:hAnsi="Arial" w:cs="Arial"/>
          <w:sz w:val="22"/>
          <w:szCs w:val="22"/>
          <w:shd w:val="clear" w:color="auto" w:fill="FFFFFF"/>
          <w:rtl/>
        </w:rPr>
        <w:t>.</w:t>
      </w:r>
    </w:p>
    <w:p w:rsidR="00550999" w:rsidRPr="003116A6" w:rsidRDefault="00DC2B03" w:rsidP="00550999">
      <w:pPr>
        <w:pStyle w:val="NormalWeb"/>
        <w:numPr>
          <w:ilvl w:val="0"/>
          <w:numId w:val="21"/>
        </w:numPr>
        <w:shd w:val="clear" w:color="auto" w:fill="FFFFFF"/>
        <w:bidi/>
        <w:spacing w:before="60" w:beforeAutospacing="0" w:after="20" w:afterAutospacing="0"/>
        <w:ind w:right="360"/>
        <w:textAlignment w:val="baseline"/>
        <w:rPr>
          <w:rFonts w:ascii="Arial" w:hAnsi="Arial" w:cs="Arial"/>
          <w:sz w:val="22"/>
          <w:szCs w:val="22"/>
          <w:rtl/>
        </w:rPr>
      </w:pPr>
      <w:hyperlink r:id="rId21" w:history="1">
        <w:r w:rsidR="00550999" w:rsidRPr="003116A6">
          <w:rPr>
            <w:rStyle w:val="Hyperlink"/>
            <w:rFonts w:ascii="Arial" w:hAnsi="Arial" w:cs="Arial"/>
            <w:color w:val="auto"/>
            <w:sz w:val="22"/>
            <w:szCs w:val="22"/>
            <w:u w:val="none"/>
            <w:shd w:val="clear" w:color="auto" w:fill="FFFFFF"/>
            <w:rtl/>
          </w:rPr>
          <w:t>ההכרזה לכל באי עולם בדבר זכויות האדם</w:t>
        </w:r>
      </w:hyperlink>
      <w:r w:rsidR="00550999" w:rsidRPr="003116A6">
        <w:rPr>
          <w:rFonts w:ascii="Arial" w:hAnsi="Arial" w:cs="Arial"/>
          <w:sz w:val="22"/>
          <w:szCs w:val="22"/>
          <w:shd w:val="clear" w:color="auto" w:fill="FFFFFF"/>
          <w:rtl/>
        </w:rPr>
        <w:t xml:space="preserve">, שאומצה על ידי עצרת </w:t>
      </w:r>
      <w:hyperlink r:id="rId22" w:history="1">
        <w:r w:rsidR="00550999" w:rsidRPr="003116A6">
          <w:rPr>
            <w:rStyle w:val="Hyperlink"/>
            <w:rFonts w:ascii="Arial" w:hAnsi="Arial" w:cs="Arial"/>
            <w:color w:val="auto"/>
            <w:sz w:val="22"/>
            <w:szCs w:val="22"/>
            <w:u w:val="none"/>
            <w:shd w:val="clear" w:color="auto" w:fill="FFFFFF"/>
            <w:rtl/>
          </w:rPr>
          <w:t>האו"ם</w:t>
        </w:r>
      </w:hyperlink>
      <w:r w:rsidR="00550999" w:rsidRPr="003116A6">
        <w:rPr>
          <w:rFonts w:ascii="Arial" w:hAnsi="Arial" w:cs="Arial"/>
          <w:sz w:val="22"/>
          <w:szCs w:val="22"/>
          <w:shd w:val="clear" w:color="auto" w:fill="FFFFFF"/>
          <w:rtl/>
        </w:rPr>
        <w:t xml:space="preserve"> ב-</w:t>
      </w:r>
      <w:hyperlink r:id="rId23" w:history="1">
        <w:r w:rsidR="00550999" w:rsidRPr="003116A6">
          <w:rPr>
            <w:rStyle w:val="Hyperlink"/>
            <w:rFonts w:ascii="Arial" w:hAnsi="Arial" w:cs="Arial"/>
            <w:color w:val="auto"/>
            <w:sz w:val="22"/>
            <w:szCs w:val="22"/>
            <w:u w:val="none"/>
            <w:shd w:val="clear" w:color="auto" w:fill="FFFFFF"/>
            <w:rtl/>
          </w:rPr>
          <w:t>10 בדצמבר</w:t>
        </w:r>
      </w:hyperlink>
      <w:r w:rsidR="00550999" w:rsidRPr="003116A6">
        <w:rPr>
          <w:rFonts w:ascii="Arial" w:hAnsi="Arial" w:cs="Arial"/>
          <w:sz w:val="22"/>
          <w:szCs w:val="22"/>
          <w:shd w:val="clear" w:color="auto" w:fill="FFFFFF"/>
          <w:rtl/>
        </w:rPr>
        <w:t xml:space="preserve"> </w:t>
      </w:r>
      <w:hyperlink r:id="rId24" w:history="1">
        <w:r w:rsidR="00550999" w:rsidRPr="003116A6">
          <w:rPr>
            <w:rStyle w:val="Hyperlink"/>
            <w:rFonts w:ascii="Arial" w:hAnsi="Arial" w:cs="Arial"/>
            <w:color w:val="auto"/>
            <w:sz w:val="22"/>
            <w:szCs w:val="22"/>
            <w:u w:val="none"/>
            <w:shd w:val="clear" w:color="auto" w:fill="FFFFFF"/>
            <w:rtl/>
          </w:rPr>
          <w:t>1948</w:t>
        </w:r>
      </w:hyperlink>
      <w:r w:rsidR="00550999" w:rsidRPr="003116A6">
        <w:rPr>
          <w:rFonts w:ascii="Arial" w:hAnsi="Arial" w:cs="Arial"/>
          <w:sz w:val="22"/>
          <w:szCs w:val="22"/>
          <w:shd w:val="clear" w:color="auto" w:fill="FFFFFF"/>
          <w:rtl/>
        </w:rPr>
        <w:t>.</w:t>
      </w:r>
    </w:p>
    <w:p w:rsidR="00550999" w:rsidRPr="003116A6" w:rsidRDefault="00550999" w:rsidP="00550999">
      <w:pPr>
        <w:pStyle w:val="NormalWeb"/>
        <w:bidi/>
        <w:spacing w:before="80" w:beforeAutospacing="0" w:after="120" w:afterAutospacing="0"/>
        <w:rPr>
          <w:rFonts w:ascii="Arial" w:hAnsi="Arial" w:cs="Arial"/>
          <w:sz w:val="22"/>
          <w:szCs w:val="22"/>
          <w:rtl/>
        </w:rPr>
      </w:pPr>
      <w:r w:rsidRPr="003116A6">
        <w:rPr>
          <w:rFonts w:ascii="Arial" w:hAnsi="Arial" w:cs="Arial"/>
          <w:sz w:val="22"/>
          <w:szCs w:val="22"/>
          <w:shd w:val="clear" w:color="auto" w:fill="FFFFFF"/>
          <w:rtl/>
        </w:rPr>
        <w:t xml:space="preserve">בישראל נחקק </w:t>
      </w:r>
      <w:hyperlink r:id="rId25" w:history="1">
        <w:r w:rsidRPr="003116A6">
          <w:rPr>
            <w:rStyle w:val="Hyperlink"/>
            <w:rFonts w:ascii="Arial" w:hAnsi="Arial" w:cs="Arial"/>
            <w:color w:val="auto"/>
            <w:sz w:val="22"/>
            <w:szCs w:val="22"/>
            <w:u w:val="none"/>
            <w:shd w:val="clear" w:color="auto" w:fill="FFFFFF"/>
            <w:rtl/>
          </w:rPr>
          <w:t>חוק יסוד</w:t>
        </w:r>
        <w:r w:rsidRPr="003116A6">
          <w:rPr>
            <w:rStyle w:val="Hyperlink"/>
            <w:rFonts w:ascii="Arial" w:hAnsi="Arial" w:cs="Arial"/>
            <w:b/>
            <w:bCs/>
            <w:color w:val="auto"/>
            <w:sz w:val="22"/>
            <w:szCs w:val="22"/>
            <w:u w:val="none"/>
            <w:shd w:val="clear" w:color="auto" w:fill="FFFFFF"/>
            <w:rtl/>
          </w:rPr>
          <w:t>: כבוד האדם וחירותו</w:t>
        </w:r>
      </w:hyperlink>
      <w:r w:rsidRPr="003116A6">
        <w:rPr>
          <w:rFonts w:ascii="Arial" w:hAnsi="Arial" w:cs="Arial"/>
          <w:sz w:val="22"/>
          <w:szCs w:val="22"/>
          <w:shd w:val="clear" w:color="auto" w:fill="FFFFFF"/>
          <w:rtl/>
        </w:rPr>
        <w:t xml:space="preserve"> בשנת </w:t>
      </w:r>
      <w:hyperlink r:id="rId26" w:history="1">
        <w:r w:rsidRPr="003116A6">
          <w:rPr>
            <w:rStyle w:val="Hyperlink"/>
            <w:rFonts w:ascii="Arial" w:hAnsi="Arial" w:cs="Arial"/>
            <w:color w:val="auto"/>
            <w:sz w:val="22"/>
            <w:szCs w:val="22"/>
            <w:u w:val="none"/>
            <w:shd w:val="clear" w:color="auto" w:fill="FFFFFF"/>
            <w:rtl/>
          </w:rPr>
          <w:t>1992</w:t>
        </w:r>
      </w:hyperlink>
      <w:r w:rsidRPr="003116A6">
        <w:rPr>
          <w:rFonts w:ascii="Arial" w:hAnsi="Arial" w:cs="Arial"/>
          <w:sz w:val="22"/>
          <w:szCs w:val="22"/>
          <w:shd w:val="clear" w:color="auto" w:fill="FFFFFF"/>
          <w:rtl/>
        </w:rPr>
        <w:t xml:space="preserve">, אם כי ברור שהעיקרון התקיים עוד קודם לחקיקת </w:t>
      </w:r>
      <w:hyperlink r:id="rId27" w:history="1">
        <w:r w:rsidRPr="003116A6">
          <w:rPr>
            <w:rStyle w:val="Hyperlink"/>
            <w:rFonts w:ascii="Arial" w:hAnsi="Arial" w:cs="Arial"/>
            <w:color w:val="auto"/>
            <w:sz w:val="22"/>
            <w:szCs w:val="22"/>
            <w:u w:val="none"/>
            <w:shd w:val="clear" w:color="auto" w:fill="FFFFFF"/>
            <w:rtl/>
          </w:rPr>
          <w:t>חוק יסוד</w:t>
        </w:r>
      </w:hyperlink>
      <w:r w:rsidRPr="003116A6">
        <w:rPr>
          <w:rFonts w:ascii="Arial" w:hAnsi="Arial" w:cs="Arial"/>
          <w:sz w:val="22"/>
          <w:szCs w:val="22"/>
          <w:shd w:val="clear" w:color="auto" w:fill="FFFFFF"/>
          <w:rtl/>
        </w:rPr>
        <w:t xml:space="preserve"> זה.</w:t>
      </w:r>
    </w:p>
    <w:p w:rsidR="00550999" w:rsidRPr="00550999" w:rsidRDefault="00DC2B03" w:rsidP="00550999">
      <w:pPr>
        <w:pStyle w:val="NormalWeb"/>
        <w:bidi/>
        <w:spacing w:before="80" w:beforeAutospacing="0" w:after="120" w:afterAutospacing="0"/>
        <w:rPr>
          <w:rFonts w:ascii="Arial" w:hAnsi="Arial" w:cs="Arial"/>
          <w:rtl/>
        </w:rPr>
      </w:pPr>
      <w:hyperlink r:id="rId28" w:history="1">
        <w:r w:rsidR="00550999" w:rsidRPr="00550999">
          <w:rPr>
            <w:rStyle w:val="Hyperlink"/>
            <w:rFonts w:ascii="Arial" w:hAnsi="Arial" w:cs="Arial"/>
            <w:color w:val="1155CC"/>
            <w:sz w:val="20"/>
            <w:szCs w:val="20"/>
            <w:shd w:val="clear" w:color="auto" w:fill="FFFFFF"/>
          </w:rPr>
          <w:t>http://he.wikipedia.org/wiki/%D7%97%D7%99%D7%A8%D7%95%D7%AA_%D7%94%D7%90%D7%93%D7%9D</w:t>
        </w:r>
      </w:hyperlink>
    </w:p>
    <w:p w:rsidR="00550999" w:rsidRPr="00DE2C9A" w:rsidRDefault="00550999" w:rsidP="00550999">
      <w:pPr>
        <w:pStyle w:val="NormalWeb"/>
        <w:numPr>
          <w:ilvl w:val="0"/>
          <w:numId w:val="22"/>
        </w:numPr>
        <w:shd w:val="clear" w:color="auto" w:fill="FFFFFF"/>
        <w:bidi/>
        <w:spacing w:before="60" w:beforeAutospacing="0" w:after="20" w:afterAutospacing="0"/>
        <w:ind w:right="360"/>
        <w:textAlignment w:val="baseline"/>
        <w:rPr>
          <w:rFonts w:ascii="Arial" w:hAnsi="Arial" w:cs="Arial"/>
          <w:sz w:val="22"/>
          <w:szCs w:val="22"/>
          <w:rtl/>
        </w:rPr>
      </w:pPr>
      <w:r w:rsidRPr="00DE2C9A">
        <w:rPr>
          <w:rFonts w:ascii="Arial" w:hAnsi="Arial" w:cs="Arial"/>
          <w:sz w:val="22"/>
          <w:szCs w:val="22"/>
          <w:shd w:val="clear" w:color="auto" w:fill="FFFFFF"/>
          <w:rtl/>
        </w:rPr>
        <w:t>חופש ה</w:t>
      </w:r>
      <w:hyperlink r:id="rId29" w:history="1">
        <w:r w:rsidRPr="00DE2C9A">
          <w:rPr>
            <w:rStyle w:val="Hyperlink"/>
            <w:rFonts w:ascii="Arial" w:hAnsi="Arial" w:cs="Arial"/>
            <w:color w:val="auto"/>
            <w:sz w:val="22"/>
            <w:szCs w:val="22"/>
            <w:u w:val="none"/>
            <w:shd w:val="clear" w:color="auto" w:fill="FFFFFF"/>
            <w:rtl/>
          </w:rPr>
          <w:t>אמונה</w:t>
        </w:r>
      </w:hyperlink>
      <w:r w:rsidRPr="00DE2C9A">
        <w:rPr>
          <w:rFonts w:ascii="Arial" w:hAnsi="Arial" w:cs="Arial"/>
          <w:sz w:val="22"/>
          <w:szCs w:val="22"/>
          <w:shd w:val="clear" w:color="auto" w:fill="FFFFFF"/>
          <w:rtl/>
        </w:rPr>
        <w:t xml:space="preserve"> - החופש להאמין במה שהאדם רוצה.</w:t>
      </w:r>
    </w:p>
    <w:p w:rsidR="00550999" w:rsidRPr="00DE2C9A" w:rsidRDefault="00DC2B03" w:rsidP="00550999">
      <w:pPr>
        <w:pStyle w:val="NormalWeb"/>
        <w:numPr>
          <w:ilvl w:val="0"/>
          <w:numId w:val="22"/>
        </w:numPr>
        <w:shd w:val="clear" w:color="auto" w:fill="FFFFFF"/>
        <w:bidi/>
        <w:spacing w:before="60" w:beforeAutospacing="0" w:after="20" w:afterAutospacing="0"/>
        <w:ind w:right="360"/>
        <w:textAlignment w:val="baseline"/>
        <w:rPr>
          <w:rFonts w:ascii="Arial" w:hAnsi="Arial" w:cs="Arial"/>
          <w:sz w:val="22"/>
          <w:szCs w:val="22"/>
          <w:rtl/>
        </w:rPr>
      </w:pPr>
      <w:hyperlink r:id="rId30" w:history="1">
        <w:r w:rsidR="00550999" w:rsidRPr="00DE2C9A">
          <w:rPr>
            <w:rStyle w:val="Hyperlink"/>
            <w:rFonts w:ascii="Arial" w:hAnsi="Arial" w:cs="Arial"/>
            <w:color w:val="auto"/>
            <w:sz w:val="22"/>
            <w:szCs w:val="22"/>
            <w:u w:val="none"/>
            <w:shd w:val="clear" w:color="auto" w:fill="FFFFFF"/>
            <w:rtl/>
          </w:rPr>
          <w:t>חירות המחשבה</w:t>
        </w:r>
      </w:hyperlink>
      <w:r w:rsidR="00550999" w:rsidRPr="00DE2C9A">
        <w:rPr>
          <w:rFonts w:ascii="Arial" w:hAnsi="Arial" w:cs="Arial"/>
          <w:sz w:val="22"/>
          <w:szCs w:val="22"/>
          <w:shd w:val="clear" w:color="auto" w:fill="FFFFFF"/>
          <w:rtl/>
        </w:rPr>
        <w:t xml:space="preserve"> - החופש לחשוב מה שהאדם רוצה.</w:t>
      </w:r>
    </w:p>
    <w:p w:rsidR="00550999" w:rsidRPr="00DE2C9A" w:rsidRDefault="00550999" w:rsidP="00550999">
      <w:pPr>
        <w:pStyle w:val="NormalWeb"/>
        <w:numPr>
          <w:ilvl w:val="0"/>
          <w:numId w:val="22"/>
        </w:numPr>
        <w:shd w:val="clear" w:color="auto" w:fill="FFFFFF"/>
        <w:bidi/>
        <w:spacing w:before="60" w:beforeAutospacing="0" w:after="20" w:afterAutospacing="0"/>
        <w:ind w:right="360"/>
        <w:textAlignment w:val="baseline"/>
        <w:rPr>
          <w:rFonts w:ascii="Arial" w:hAnsi="Arial" w:cs="Arial"/>
          <w:sz w:val="22"/>
          <w:szCs w:val="22"/>
          <w:rtl/>
        </w:rPr>
      </w:pPr>
      <w:r w:rsidRPr="00DE2C9A">
        <w:rPr>
          <w:rFonts w:ascii="Arial" w:hAnsi="Arial" w:cs="Arial"/>
          <w:sz w:val="22"/>
          <w:szCs w:val="22"/>
          <w:shd w:val="clear" w:color="auto" w:fill="FFFFFF"/>
          <w:rtl/>
        </w:rPr>
        <w:lastRenderedPageBreak/>
        <w:t>חופש ה</w:t>
      </w:r>
      <w:hyperlink r:id="rId31" w:history="1">
        <w:r w:rsidRPr="00DE2C9A">
          <w:rPr>
            <w:rStyle w:val="Hyperlink"/>
            <w:rFonts w:ascii="Arial" w:hAnsi="Arial" w:cs="Arial"/>
            <w:color w:val="auto"/>
            <w:sz w:val="22"/>
            <w:szCs w:val="22"/>
            <w:u w:val="none"/>
            <w:shd w:val="clear" w:color="auto" w:fill="FFFFFF"/>
            <w:rtl/>
          </w:rPr>
          <w:t>פרסום</w:t>
        </w:r>
      </w:hyperlink>
      <w:r w:rsidRPr="00DE2C9A">
        <w:rPr>
          <w:rFonts w:ascii="Arial" w:hAnsi="Arial" w:cs="Arial"/>
          <w:sz w:val="22"/>
          <w:szCs w:val="22"/>
          <w:shd w:val="clear" w:color="auto" w:fill="FFFFFF"/>
          <w:rtl/>
        </w:rPr>
        <w:t xml:space="preserve"> ו</w:t>
      </w:r>
      <w:hyperlink r:id="rId32" w:history="1">
        <w:r w:rsidRPr="00DE2C9A">
          <w:rPr>
            <w:rStyle w:val="Hyperlink"/>
            <w:rFonts w:ascii="Arial" w:hAnsi="Arial" w:cs="Arial"/>
            <w:color w:val="auto"/>
            <w:sz w:val="22"/>
            <w:szCs w:val="22"/>
            <w:u w:val="none"/>
            <w:shd w:val="clear" w:color="auto" w:fill="FFFFFF"/>
            <w:rtl/>
          </w:rPr>
          <w:t>עיתונות</w:t>
        </w:r>
      </w:hyperlink>
      <w:r w:rsidRPr="00DE2C9A">
        <w:rPr>
          <w:rFonts w:ascii="Arial" w:hAnsi="Arial" w:cs="Arial"/>
          <w:sz w:val="22"/>
          <w:szCs w:val="22"/>
          <w:shd w:val="clear" w:color="auto" w:fill="FFFFFF"/>
          <w:rtl/>
        </w:rPr>
        <w:t xml:space="preserve"> (</w:t>
      </w:r>
      <w:r w:rsidRPr="00DE2C9A">
        <w:rPr>
          <w:rFonts w:ascii="Arial" w:hAnsi="Arial" w:cs="Arial"/>
          <w:sz w:val="22"/>
          <w:szCs w:val="22"/>
          <w:shd w:val="clear" w:color="auto" w:fill="FFFFFF"/>
        </w:rPr>
        <w:t>Press</w:t>
      </w:r>
      <w:r w:rsidRPr="00DE2C9A">
        <w:rPr>
          <w:rFonts w:ascii="Arial" w:hAnsi="Arial" w:cs="Arial"/>
          <w:sz w:val="22"/>
          <w:szCs w:val="22"/>
          <w:shd w:val="clear" w:color="auto" w:fill="FFFFFF"/>
          <w:rtl/>
        </w:rPr>
        <w:t>) - החופש לפרסם (זהו אינו חופש הדיבור).</w:t>
      </w:r>
    </w:p>
    <w:p w:rsidR="00550999" w:rsidRPr="00DE2C9A" w:rsidRDefault="00550999" w:rsidP="00550999">
      <w:pPr>
        <w:pStyle w:val="NormalWeb"/>
        <w:numPr>
          <w:ilvl w:val="0"/>
          <w:numId w:val="22"/>
        </w:numPr>
        <w:shd w:val="clear" w:color="auto" w:fill="FFFFFF"/>
        <w:bidi/>
        <w:spacing w:before="60" w:beforeAutospacing="0" w:after="20" w:afterAutospacing="0"/>
        <w:ind w:right="360"/>
        <w:textAlignment w:val="baseline"/>
        <w:rPr>
          <w:rFonts w:ascii="Arial" w:hAnsi="Arial" w:cs="Arial"/>
          <w:sz w:val="22"/>
          <w:szCs w:val="22"/>
          <w:rtl/>
        </w:rPr>
      </w:pPr>
      <w:r w:rsidRPr="00DE2C9A">
        <w:rPr>
          <w:rFonts w:ascii="Arial" w:hAnsi="Arial" w:cs="Arial"/>
          <w:sz w:val="22"/>
          <w:szCs w:val="22"/>
          <w:shd w:val="clear" w:color="auto" w:fill="FFFFFF"/>
          <w:rtl/>
        </w:rPr>
        <w:t>חופש ההתחברות - החופש להיות בקשר עם מי שהאדם רוצה, ללא מגבלה מגזרית או קבוצתית. (זהו אינו חופש ההתאגדות).</w:t>
      </w:r>
    </w:p>
    <w:p w:rsidR="00550999" w:rsidRPr="00DE2C9A" w:rsidRDefault="00550999" w:rsidP="00550999">
      <w:pPr>
        <w:pStyle w:val="NormalWeb"/>
        <w:numPr>
          <w:ilvl w:val="0"/>
          <w:numId w:val="22"/>
        </w:numPr>
        <w:shd w:val="clear" w:color="auto" w:fill="FFFFFF"/>
        <w:bidi/>
        <w:spacing w:before="60" w:beforeAutospacing="0" w:after="20" w:afterAutospacing="0"/>
        <w:ind w:right="360"/>
        <w:textAlignment w:val="baseline"/>
        <w:rPr>
          <w:rFonts w:ascii="Arial" w:hAnsi="Arial" w:cs="Arial"/>
          <w:sz w:val="22"/>
          <w:szCs w:val="22"/>
          <w:rtl/>
        </w:rPr>
      </w:pPr>
      <w:r w:rsidRPr="00DE2C9A">
        <w:rPr>
          <w:rFonts w:ascii="Arial" w:hAnsi="Arial" w:cs="Arial"/>
          <w:sz w:val="22"/>
          <w:szCs w:val="22"/>
          <w:shd w:val="clear" w:color="auto" w:fill="FFFFFF"/>
          <w:rtl/>
        </w:rPr>
        <w:t xml:space="preserve">החופש לשאת </w:t>
      </w:r>
      <w:hyperlink r:id="rId33" w:history="1">
        <w:r w:rsidRPr="00DE2C9A">
          <w:rPr>
            <w:rStyle w:val="Hyperlink"/>
            <w:rFonts w:ascii="Arial" w:hAnsi="Arial" w:cs="Arial"/>
            <w:color w:val="auto"/>
            <w:sz w:val="22"/>
            <w:szCs w:val="22"/>
            <w:u w:val="none"/>
            <w:shd w:val="clear" w:color="auto" w:fill="FFFFFF"/>
            <w:rtl/>
          </w:rPr>
          <w:t>נשק</w:t>
        </w:r>
      </w:hyperlink>
      <w:r w:rsidRPr="00DE2C9A">
        <w:rPr>
          <w:rFonts w:ascii="Arial" w:hAnsi="Arial" w:cs="Arial"/>
          <w:sz w:val="22"/>
          <w:szCs w:val="22"/>
          <w:shd w:val="clear" w:color="auto" w:fill="FFFFFF"/>
          <w:rtl/>
        </w:rPr>
        <w:t xml:space="preserve"> - סביב זכות זו יש מחלוקת, הקונצנזוס ברוב המדינות הדמוקרטיות הוא שיש להטיל הגבלות על זכות זו.</w:t>
      </w:r>
    </w:p>
    <w:p w:rsidR="00550999" w:rsidRPr="00DE2C9A" w:rsidRDefault="00DC2B03" w:rsidP="00550999">
      <w:pPr>
        <w:pStyle w:val="NormalWeb"/>
        <w:numPr>
          <w:ilvl w:val="0"/>
          <w:numId w:val="22"/>
        </w:numPr>
        <w:shd w:val="clear" w:color="auto" w:fill="FFFFFF"/>
        <w:bidi/>
        <w:spacing w:before="60" w:beforeAutospacing="0" w:after="20" w:afterAutospacing="0"/>
        <w:ind w:right="360"/>
        <w:textAlignment w:val="baseline"/>
        <w:rPr>
          <w:rFonts w:ascii="Arial" w:hAnsi="Arial" w:cs="Arial"/>
          <w:sz w:val="22"/>
          <w:szCs w:val="22"/>
          <w:rtl/>
        </w:rPr>
      </w:pPr>
      <w:hyperlink r:id="rId34" w:history="1">
        <w:r w:rsidR="00550999" w:rsidRPr="00DE2C9A">
          <w:rPr>
            <w:rStyle w:val="Hyperlink"/>
            <w:rFonts w:ascii="Arial" w:hAnsi="Arial" w:cs="Arial"/>
            <w:color w:val="auto"/>
            <w:sz w:val="22"/>
            <w:szCs w:val="22"/>
            <w:u w:val="none"/>
            <w:shd w:val="clear" w:color="auto" w:fill="FFFFFF"/>
            <w:rtl/>
          </w:rPr>
          <w:t>חופש ההתאגדות</w:t>
        </w:r>
      </w:hyperlink>
      <w:r w:rsidR="00550999" w:rsidRPr="00DE2C9A">
        <w:rPr>
          <w:rFonts w:ascii="Arial" w:hAnsi="Arial" w:cs="Arial"/>
          <w:sz w:val="22"/>
          <w:szCs w:val="22"/>
          <w:shd w:val="clear" w:color="auto" w:fill="FFFFFF"/>
          <w:rtl/>
        </w:rPr>
        <w:t xml:space="preserve"> - החופש לכל </w:t>
      </w:r>
      <w:hyperlink r:id="rId35" w:history="1">
        <w:r w:rsidR="00550999" w:rsidRPr="00DE2C9A">
          <w:rPr>
            <w:rStyle w:val="Hyperlink"/>
            <w:rFonts w:ascii="Arial" w:hAnsi="Arial" w:cs="Arial"/>
            <w:color w:val="auto"/>
            <w:sz w:val="22"/>
            <w:szCs w:val="22"/>
            <w:u w:val="none"/>
            <w:shd w:val="clear" w:color="auto" w:fill="FFFFFF"/>
            <w:rtl/>
          </w:rPr>
          <w:t>קבוצת</w:t>
        </w:r>
      </w:hyperlink>
      <w:r w:rsidR="00550999" w:rsidRPr="00DE2C9A">
        <w:rPr>
          <w:rFonts w:ascii="Arial" w:hAnsi="Arial" w:cs="Arial"/>
          <w:sz w:val="22"/>
          <w:szCs w:val="22"/>
          <w:shd w:val="clear" w:color="auto" w:fill="FFFFFF"/>
          <w:rtl/>
        </w:rPr>
        <w:t xml:space="preserve"> אנשים להתכנס ולהתאגד.</w:t>
      </w:r>
    </w:p>
    <w:p w:rsidR="00550999" w:rsidRPr="00DE2C9A" w:rsidRDefault="00550999" w:rsidP="00550999">
      <w:pPr>
        <w:pStyle w:val="NormalWeb"/>
        <w:numPr>
          <w:ilvl w:val="0"/>
          <w:numId w:val="22"/>
        </w:numPr>
        <w:shd w:val="clear" w:color="auto" w:fill="FFFFFF"/>
        <w:bidi/>
        <w:spacing w:before="60" w:beforeAutospacing="0" w:after="20" w:afterAutospacing="0"/>
        <w:ind w:right="360"/>
        <w:textAlignment w:val="baseline"/>
        <w:rPr>
          <w:rFonts w:ascii="Arial" w:hAnsi="Arial" w:cs="Arial"/>
          <w:sz w:val="22"/>
          <w:szCs w:val="22"/>
          <w:rtl/>
        </w:rPr>
      </w:pPr>
      <w:r w:rsidRPr="00DE2C9A">
        <w:rPr>
          <w:rFonts w:ascii="Arial" w:hAnsi="Arial" w:cs="Arial"/>
          <w:sz w:val="22"/>
          <w:szCs w:val="22"/>
          <w:shd w:val="clear" w:color="auto" w:fill="FFFFFF"/>
          <w:rtl/>
        </w:rPr>
        <w:t>חופש ה</w:t>
      </w:r>
      <w:hyperlink r:id="rId36" w:history="1">
        <w:r w:rsidRPr="00DE2C9A">
          <w:rPr>
            <w:rStyle w:val="Hyperlink"/>
            <w:rFonts w:ascii="Arial" w:hAnsi="Arial" w:cs="Arial"/>
            <w:color w:val="auto"/>
            <w:sz w:val="22"/>
            <w:szCs w:val="22"/>
            <w:u w:val="none"/>
            <w:shd w:val="clear" w:color="auto" w:fill="FFFFFF"/>
            <w:rtl/>
          </w:rPr>
          <w:t>חינוך</w:t>
        </w:r>
      </w:hyperlink>
      <w:r w:rsidRPr="00DE2C9A">
        <w:rPr>
          <w:rFonts w:ascii="Arial" w:hAnsi="Arial" w:cs="Arial"/>
          <w:sz w:val="22"/>
          <w:szCs w:val="22"/>
          <w:shd w:val="clear" w:color="auto" w:fill="FFFFFF"/>
          <w:rtl/>
        </w:rPr>
        <w:t xml:space="preserve"> - החופש ל</w:t>
      </w:r>
      <w:hyperlink r:id="rId37" w:history="1">
        <w:r w:rsidRPr="00DE2C9A">
          <w:rPr>
            <w:rStyle w:val="Hyperlink"/>
            <w:rFonts w:ascii="Arial" w:hAnsi="Arial" w:cs="Arial"/>
            <w:color w:val="auto"/>
            <w:sz w:val="22"/>
            <w:szCs w:val="22"/>
            <w:u w:val="none"/>
            <w:shd w:val="clear" w:color="auto" w:fill="FFFFFF"/>
            <w:rtl/>
          </w:rPr>
          <w:t>הורה</w:t>
        </w:r>
      </w:hyperlink>
      <w:r w:rsidRPr="00DE2C9A">
        <w:rPr>
          <w:rFonts w:ascii="Arial" w:hAnsi="Arial" w:cs="Arial"/>
          <w:sz w:val="22"/>
          <w:szCs w:val="22"/>
          <w:shd w:val="clear" w:color="auto" w:fill="FFFFFF"/>
          <w:rtl/>
        </w:rPr>
        <w:t xml:space="preserve"> לחנך את ילדיהם בדרך שהוא רוצה, החופש לאיש חינוך לחנך באופן שהוא רוצה, החופש ל</w:t>
      </w:r>
      <w:hyperlink r:id="rId38" w:history="1">
        <w:r w:rsidRPr="00DE2C9A">
          <w:rPr>
            <w:rStyle w:val="Hyperlink"/>
            <w:rFonts w:ascii="Arial" w:hAnsi="Arial" w:cs="Arial"/>
            <w:color w:val="auto"/>
            <w:sz w:val="22"/>
            <w:szCs w:val="22"/>
            <w:u w:val="none"/>
            <w:shd w:val="clear" w:color="auto" w:fill="FFFFFF"/>
            <w:rtl/>
          </w:rPr>
          <w:t>חינוך ביתי</w:t>
        </w:r>
      </w:hyperlink>
      <w:r w:rsidRPr="00DE2C9A">
        <w:rPr>
          <w:rFonts w:ascii="Arial" w:hAnsi="Arial" w:cs="Arial"/>
          <w:sz w:val="22"/>
          <w:szCs w:val="22"/>
          <w:shd w:val="clear" w:color="auto" w:fill="FFFFFF"/>
          <w:rtl/>
        </w:rPr>
        <w:t xml:space="preserve"> והחופש לקבוצת הורים להתאגד לחנך יחד.</w:t>
      </w:r>
    </w:p>
    <w:p w:rsidR="00550999" w:rsidRPr="00DE2C9A" w:rsidRDefault="00DC2B03" w:rsidP="00550999">
      <w:pPr>
        <w:pStyle w:val="NormalWeb"/>
        <w:numPr>
          <w:ilvl w:val="0"/>
          <w:numId w:val="22"/>
        </w:numPr>
        <w:shd w:val="clear" w:color="auto" w:fill="FFFFFF"/>
        <w:bidi/>
        <w:spacing w:before="60" w:beforeAutospacing="0" w:after="20" w:afterAutospacing="0"/>
        <w:ind w:right="360"/>
        <w:textAlignment w:val="baseline"/>
        <w:rPr>
          <w:rFonts w:ascii="Arial" w:hAnsi="Arial" w:cs="Arial"/>
          <w:sz w:val="22"/>
          <w:szCs w:val="22"/>
          <w:rtl/>
        </w:rPr>
      </w:pPr>
      <w:hyperlink r:id="rId39" w:history="1">
        <w:r w:rsidR="00550999" w:rsidRPr="00DE2C9A">
          <w:rPr>
            <w:rStyle w:val="Hyperlink"/>
            <w:rFonts w:ascii="Arial" w:hAnsi="Arial" w:cs="Arial"/>
            <w:color w:val="auto"/>
            <w:sz w:val="22"/>
            <w:szCs w:val="22"/>
            <w:u w:val="none"/>
            <w:shd w:val="clear" w:color="auto" w:fill="FFFFFF"/>
            <w:rtl/>
          </w:rPr>
          <w:t>חופש התנועה</w:t>
        </w:r>
      </w:hyperlink>
      <w:r w:rsidR="00550999" w:rsidRPr="00DE2C9A">
        <w:rPr>
          <w:rFonts w:ascii="Arial" w:hAnsi="Arial" w:cs="Arial"/>
          <w:sz w:val="22"/>
          <w:szCs w:val="22"/>
          <w:shd w:val="clear" w:color="auto" w:fill="FFFFFF"/>
          <w:rtl/>
        </w:rPr>
        <w:t xml:space="preserve"> - החופש לנוע ממקום למקום ללא מגבלות.</w:t>
      </w:r>
    </w:p>
    <w:p w:rsidR="00550999" w:rsidRPr="00DE2C9A" w:rsidRDefault="00550999" w:rsidP="00550999">
      <w:pPr>
        <w:pStyle w:val="NormalWeb"/>
        <w:numPr>
          <w:ilvl w:val="0"/>
          <w:numId w:val="22"/>
        </w:numPr>
        <w:shd w:val="clear" w:color="auto" w:fill="FFFFFF"/>
        <w:bidi/>
        <w:spacing w:before="60" w:beforeAutospacing="0" w:after="20" w:afterAutospacing="0"/>
        <w:ind w:right="360"/>
        <w:textAlignment w:val="baseline"/>
        <w:rPr>
          <w:rFonts w:ascii="Arial" w:hAnsi="Arial" w:cs="Arial"/>
          <w:sz w:val="22"/>
          <w:szCs w:val="22"/>
          <w:rtl/>
        </w:rPr>
      </w:pPr>
      <w:r w:rsidRPr="00DE2C9A">
        <w:rPr>
          <w:rFonts w:ascii="Arial" w:hAnsi="Arial" w:cs="Arial"/>
          <w:sz w:val="22"/>
          <w:szCs w:val="22"/>
          <w:shd w:val="clear" w:color="auto" w:fill="FFFFFF"/>
          <w:rtl/>
        </w:rPr>
        <w:t>חופש ה</w:t>
      </w:r>
      <w:hyperlink r:id="rId40" w:history="1">
        <w:r w:rsidRPr="00DE2C9A">
          <w:rPr>
            <w:rStyle w:val="Hyperlink"/>
            <w:rFonts w:ascii="Arial" w:hAnsi="Arial" w:cs="Arial"/>
            <w:color w:val="auto"/>
            <w:sz w:val="22"/>
            <w:szCs w:val="22"/>
            <w:u w:val="none"/>
            <w:shd w:val="clear" w:color="auto" w:fill="FFFFFF"/>
            <w:rtl/>
          </w:rPr>
          <w:t>מיניות</w:t>
        </w:r>
      </w:hyperlink>
      <w:r w:rsidRPr="00DE2C9A">
        <w:rPr>
          <w:rFonts w:ascii="Arial" w:hAnsi="Arial" w:cs="Arial"/>
          <w:sz w:val="22"/>
          <w:szCs w:val="22"/>
          <w:shd w:val="clear" w:color="auto" w:fill="FFFFFF"/>
          <w:rtl/>
        </w:rPr>
        <w:t>.</w:t>
      </w:r>
    </w:p>
    <w:p w:rsidR="00550999" w:rsidRPr="00DE2C9A" w:rsidRDefault="00DC2B03" w:rsidP="00550999">
      <w:pPr>
        <w:pStyle w:val="NormalWeb"/>
        <w:numPr>
          <w:ilvl w:val="0"/>
          <w:numId w:val="22"/>
        </w:numPr>
        <w:shd w:val="clear" w:color="auto" w:fill="FFFFFF"/>
        <w:bidi/>
        <w:spacing w:before="60" w:beforeAutospacing="0" w:after="20" w:afterAutospacing="0"/>
        <w:ind w:right="360"/>
        <w:textAlignment w:val="baseline"/>
        <w:rPr>
          <w:rFonts w:ascii="Arial" w:hAnsi="Arial" w:cs="Arial"/>
          <w:sz w:val="22"/>
          <w:szCs w:val="22"/>
        </w:rPr>
      </w:pPr>
      <w:hyperlink r:id="rId41" w:history="1">
        <w:r w:rsidR="00550999" w:rsidRPr="00DE2C9A">
          <w:rPr>
            <w:rStyle w:val="Hyperlink"/>
            <w:rFonts w:ascii="Arial" w:hAnsi="Arial" w:cs="Arial"/>
            <w:color w:val="auto"/>
            <w:sz w:val="22"/>
            <w:szCs w:val="22"/>
            <w:u w:val="none"/>
            <w:shd w:val="clear" w:color="auto" w:fill="FFFFFF"/>
            <w:rtl/>
          </w:rPr>
          <w:t>חופש הדיבור</w:t>
        </w:r>
      </w:hyperlink>
      <w:r w:rsidR="00550999" w:rsidRPr="00DE2C9A">
        <w:rPr>
          <w:rFonts w:ascii="Arial" w:hAnsi="Arial" w:cs="Arial"/>
          <w:sz w:val="22"/>
          <w:szCs w:val="22"/>
          <w:shd w:val="clear" w:color="auto" w:fill="FFFFFF"/>
          <w:rtl/>
        </w:rPr>
        <w:t>.</w:t>
      </w:r>
    </w:p>
    <w:p w:rsidR="005B6A06" w:rsidRPr="004C6783" w:rsidRDefault="00DC2B03" w:rsidP="005B6A06">
      <w:pPr>
        <w:pStyle w:val="NormalWeb"/>
        <w:shd w:val="clear" w:color="auto" w:fill="FFFFFF"/>
        <w:bidi/>
        <w:spacing w:before="60" w:beforeAutospacing="0" w:after="20" w:afterAutospacing="0"/>
        <w:ind w:left="720" w:right="360"/>
        <w:textAlignment w:val="baseline"/>
        <w:rPr>
          <w:rFonts w:ascii="Arial" w:hAnsi="Arial" w:cs="Arial"/>
          <w:sz w:val="22"/>
          <w:szCs w:val="22"/>
          <w:rtl/>
        </w:rPr>
      </w:pPr>
      <w:hyperlink r:id="rId42" w:history="1">
        <w:r w:rsidR="005B6A06" w:rsidRPr="0043093D">
          <w:rPr>
            <w:rStyle w:val="Hyperlink"/>
            <w:rFonts w:ascii="Arial" w:hAnsi="Arial" w:cs="Arial"/>
            <w:sz w:val="22"/>
            <w:szCs w:val="22"/>
          </w:rPr>
          <w:t>http://he.wikipedia.org/wiki/%D7%97%D7%99%D7%A8%D7%95%D7%AA_%D7%94%D7%90%D7%93%D7%9D</w:t>
        </w:r>
      </w:hyperlink>
      <w:r w:rsidR="005B6A06">
        <w:rPr>
          <w:rFonts w:ascii="Arial" w:hAnsi="Arial" w:cs="Arial" w:hint="cs"/>
          <w:sz w:val="22"/>
          <w:szCs w:val="22"/>
          <w:rtl/>
        </w:rPr>
        <w:t xml:space="preserve"> </w:t>
      </w:r>
    </w:p>
    <w:p w:rsidR="00550999" w:rsidRPr="00550999" w:rsidRDefault="00550999" w:rsidP="00550999">
      <w:pPr>
        <w:rPr>
          <w:color w:val="auto"/>
          <w:rtl/>
        </w:rPr>
      </w:pPr>
    </w:p>
    <w:p w:rsidR="00550999" w:rsidRPr="003116A6" w:rsidRDefault="00550999" w:rsidP="001D4D8A">
      <w:pPr>
        <w:pStyle w:val="NormalWeb"/>
        <w:numPr>
          <w:ilvl w:val="0"/>
          <w:numId w:val="23"/>
        </w:numPr>
        <w:shd w:val="clear" w:color="auto" w:fill="FFFFFF"/>
        <w:bidi/>
        <w:spacing w:before="80" w:beforeAutospacing="0" w:after="120" w:afterAutospacing="0"/>
        <w:textAlignment w:val="baseline"/>
        <w:rPr>
          <w:rFonts w:ascii="Arial" w:hAnsi="Arial" w:cs="Arial"/>
          <w:b/>
          <w:bCs/>
          <w:color w:val="000000"/>
        </w:rPr>
      </w:pPr>
      <w:r w:rsidRPr="003116A6">
        <w:rPr>
          <w:rFonts w:ascii="Arial" w:hAnsi="Arial" w:cs="Arial"/>
          <w:b/>
          <w:bCs/>
          <w:color w:val="000000"/>
          <w:rtl/>
        </w:rPr>
        <w:t>מה ההבדל בין אותה חירות חיצונית עליה נלחמה האנושות שטבעה "חירות מעבדות", שתוצאותיה הניבו את "הצהרת זכויות האדם" (אחרי המהפכה הצרפתית, וגם בחוקה הישראלית "כבוד האדם וחירותו"</w:t>
      </w:r>
      <w:r w:rsidR="001D4D8A">
        <w:rPr>
          <w:rFonts w:ascii="Arial" w:hAnsi="Arial" w:cs="Arial" w:hint="cs"/>
          <w:b/>
          <w:bCs/>
          <w:color w:val="000000"/>
          <w:rtl/>
        </w:rPr>
        <w:t xml:space="preserve">) </w:t>
      </w:r>
      <w:r w:rsidRPr="003116A6">
        <w:rPr>
          <w:rFonts w:ascii="Arial" w:hAnsi="Arial" w:cs="Arial"/>
          <w:b/>
          <w:bCs/>
          <w:color w:val="000000"/>
          <w:rtl/>
        </w:rPr>
        <w:t>לבין התביעה לחופש שאנחנו מחפשים היום?</w:t>
      </w:r>
    </w:p>
    <w:p w:rsidR="00550999" w:rsidRPr="003116A6" w:rsidRDefault="00550999" w:rsidP="00550999">
      <w:pPr>
        <w:pStyle w:val="NormalWeb"/>
        <w:numPr>
          <w:ilvl w:val="0"/>
          <w:numId w:val="23"/>
        </w:numPr>
        <w:shd w:val="clear" w:color="auto" w:fill="FFFFFF"/>
        <w:bidi/>
        <w:spacing w:before="80" w:beforeAutospacing="0" w:after="120" w:afterAutospacing="0"/>
        <w:textAlignment w:val="baseline"/>
        <w:rPr>
          <w:rFonts w:ascii="Arial" w:hAnsi="Arial" w:cs="Arial"/>
          <w:b/>
          <w:bCs/>
          <w:color w:val="000000"/>
          <w:rtl/>
        </w:rPr>
      </w:pPr>
      <w:r w:rsidRPr="003116A6">
        <w:rPr>
          <w:rFonts w:ascii="Arial" w:hAnsi="Arial" w:cs="Arial"/>
          <w:b/>
          <w:bCs/>
          <w:color w:val="000000"/>
          <w:rtl/>
        </w:rPr>
        <w:t>איך יתכן שדווקא בעידן שהכל לכאורה "חופשי" כמעט הכל מותר, אנחנו דווקא מרגישים לכודים?</w:t>
      </w:r>
    </w:p>
    <w:p w:rsidR="00550999" w:rsidRPr="003116A6" w:rsidRDefault="00550999" w:rsidP="00550999">
      <w:pPr>
        <w:pStyle w:val="NormalWeb"/>
        <w:numPr>
          <w:ilvl w:val="0"/>
          <w:numId w:val="23"/>
        </w:numPr>
        <w:shd w:val="clear" w:color="auto" w:fill="FFFFFF"/>
        <w:bidi/>
        <w:spacing w:before="80" w:beforeAutospacing="0" w:after="120" w:afterAutospacing="0"/>
        <w:textAlignment w:val="baseline"/>
        <w:rPr>
          <w:rFonts w:ascii="Arial" w:hAnsi="Arial" w:cs="Arial"/>
          <w:b/>
          <w:bCs/>
          <w:color w:val="000000"/>
          <w:rtl/>
        </w:rPr>
      </w:pPr>
      <w:r w:rsidRPr="003116A6">
        <w:rPr>
          <w:rFonts w:ascii="Arial" w:hAnsi="Arial" w:cs="Arial"/>
          <w:b/>
          <w:bCs/>
          <w:color w:val="000000"/>
          <w:rtl/>
        </w:rPr>
        <w:t>חברה אמרה לי, את יודעת רק כשהייתי ילדה הרגשתי חופשייה...מדוע זה מרגיש ככה?</w:t>
      </w:r>
    </w:p>
    <w:p w:rsidR="00550999" w:rsidRPr="003116A6" w:rsidRDefault="00550999" w:rsidP="00550999">
      <w:pPr>
        <w:pStyle w:val="NormalWeb"/>
        <w:numPr>
          <w:ilvl w:val="0"/>
          <w:numId w:val="23"/>
        </w:numPr>
        <w:shd w:val="clear" w:color="auto" w:fill="FFFFFF"/>
        <w:bidi/>
        <w:spacing w:before="80" w:beforeAutospacing="0" w:after="120" w:afterAutospacing="0"/>
        <w:textAlignment w:val="baseline"/>
        <w:rPr>
          <w:rFonts w:ascii="Arial" w:hAnsi="Arial" w:cs="Arial"/>
          <w:b/>
          <w:bCs/>
          <w:color w:val="000000"/>
          <w:rtl/>
        </w:rPr>
      </w:pPr>
      <w:r w:rsidRPr="003116A6">
        <w:rPr>
          <w:rFonts w:ascii="Arial" w:hAnsi="Arial" w:cs="Arial"/>
          <w:b/>
          <w:bCs/>
          <w:color w:val="000000"/>
          <w:rtl/>
        </w:rPr>
        <w:t>האם ילדים באמת חופשיים?</w:t>
      </w:r>
    </w:p>
    <w:p w:rsidR="00550999" w:rsidRPr="00550999" w:rsidRDefault="00550999" w:rsidP="00550999">
      <w:pPr>
        <w:rPr>
          <w:color w:val="auto"/>
          <w:sz w:val="24"/>
          <w:szCs w:val="24"/>
          <w:rtl/>
        </w:rPr>
      </w:pPr>
    </w:p>
    <w:p w:rsidR="00550999" w:rsidRPr="00DE2C9A" w:rsidRDefault="00550999" w:rsidP="003116A6">
      <w:pPr>
        <w:pStyle w:val="NormalWeb"/>
        <w:bidi/>
        <w:spacing w:before="80" w:beforeAutospacing="0" w:after="120" w:afterAutospacing="0"/>
        <w:rPr>
          <w:rFonts w:ascii="Arial" w:hAnsi="Arial" w:cs="Arial"/>
          <w:sz w:val="22"/>
          <w:szCs w:val="22"/>
        </w:rPr>
      </w:pPr>
      <w:r w:rsidRPr="00DE2C9A">
        <w:rPr>
          <w:rFonts w:ascii="Arial" w:hAnsi="Arial" w:cs="Arial"/>
          <w:b/>
          <w:bCs/>
          <w:color w:val="000000"/>
          <w:sz w:val="22"/>
          <w:szCs w:val="22"/>
          <w:shd w:val="clear" w:color="auto" w:fill="FFFFFF"/>
          <w:rtl/>
        </w:rPr>
        <w:t>האדם והחופש- המהות הפנימית והחיצונית</w:t>
      </w:r>
      <w:r w:rsidR="00DE2C9A">
        <w:rPr>
          <w:rFonts w:ascii="Arial" w:hAnsi="Arial" w:cs="Arial" w:hint="cs"/>
          <w:b/>
          <w:bCs/>
          <w:color w:val="000000"/>
          <w:sz w:val="22"/>
          <w:szCs w:val="22"/>
          <w:shd w:val="clear" w:color="auto" w:fill="FFFFFF"/>
          <w:rtl/>
        </w:rPr>
        <w:t>:</w:t>
      </w:r>
    </w:p>
    <w:p w:rsidR="00550999" w:rsidRPr="00511EE6" w:rsidRDefault="00550999" w:rsidP="00DE2C9A">
      <w:pPr>
        <w:pStyle w:val="NormalWeb"/>
        <w:bidi/>
        <w:spacing w:before="80" w:beforeAutospacing="0" w:after="120" w:afterAutospacing="0"/>
        <w:rPr>
          <w:rFonts w:ascii="Arial" w:hAnsi="Arial" w:cs="Arial"/>
          <w:sz w:val="22"/>
          <w:szCs w:val="22"/>
          <w:rtl/>
        </w:rPr>
      </w:pPr>
      <w:r w:rsidRPr="003116A6">
        <w:rPr>
          <w:rFonts w:ascii="Arial" w:hAnsi="Arial" w:cs="Arial"/>
          <w:b/>
          <w:bCs/>
          <w:color w:val="000000"/>
          <w:sz w:val="22"/>
          <w:szCs w:val="22"/>
          <w:shd w:val="clear" w:color="auto" w:fill="FFFFFF"/>
          <w:rtl/>
        </w:rPr>
        <w:t>למשמעות החופש האנושי שני היבטים עיקריים, האחד פנימי והשני חיצוני.</w:t>
      </w:r>
      <w:r w:rsidR="00DE2C9A">
        <w:rPr>
          <w:rFonts w:ascii="Arial" w:hAnsi="Arial" w:cs="Arial" w:hint="cs"/>
          <w:color w:val="000000"/>
          <w:sz w:val="22"/>
          <w:szCs w:val="22"/>
          <w:shd w:val="clear" w:color="auto" w:fill="FFFFFF"/>
          <w:rtl/>
        </w:rPr>
        <w:t>:</w:t>
      </w:r>
      <w:r w:rsidR="00DE2C9A">
        <w:rPr>
          <w:rFonts w:ascii="Arial" w:hAnsi="Arial" w:cs="Arial" w:hint="cs"/>
          <w:sz w:val="22"/>
          <w:szCs w:val="22"/>
          <w:rtl/>
        </w:rPr>
        <w:t xml:space="preserve"> </w:t>
      </w:r>
      <w:r w:rsidRPr="00511EE6">
        <w:rPr>
          <w:rFonts w:ascii="Arial" w:hAnsi="Arial" w:cs="Arial"/>
          <w:sz w:val="22"/>
          <w:szCs w:val="22"/>
          <w:shd w:val="clear" w:color="auto" w:fill="FFFFFF"/>
          <w:rtl/>
        </w:rPr>
        <w:t xml:space="preserve">הפנימי סובר כי ייחודו של האדם לעומת שאר בעלי החיים הוא ביכולתו להיות בעל </w:t>
      </w:r>
      <w:hyperlink r:id="rId43" w:history="1">
        <w:r w:rsidRPr="00511EE6">
          <w:rPr>
            <w:rStyle w:val="Hyperlink"/>
            <w:rFonts w:ascii="Arial" w:hAnsi="Arial" w:cs="Arial"/>
            <w:color w:val="auto"/>
            <w:sz w:val="22"/>
            <w:szCs w:val="22"/>
            <w:u w:val="none"/>
            <w:shd w:val="clear" w:color="auto" w:fill="FFFFFF"/>
            <w:rtl/>
          </w:rPr>
          <w:t>רצון חופשי</w:t>
        </w:r>
      </w:hyperlink>
      <w:r w:rsidRPr="00511EE6">
        <w:rPr>
          <w:rFonts w:ascii="Arial" w:hAnsi="Arial" w:cs="Arial"/>
          <w:sz w:val="22"/>
          <w:szCs w:val="22"/>
          <w:shd w:val="clear" w:color="auto" w:fill="FFFFFF"/>
          <w:rtl/>
        </w:rPr>
        <w:t xml:space="preserve"> הפועל שלא על פי</w:t>
      </w:r>
      <w:r w:rsidR="00AB0FC6">
        <w:t xml:space="preserve"> </w:t>
      </w:r>
      <w:hyperlink r:id="rId44" w:history="1">
        <w:r w:rsidRPr="00511EE6">
          <w:rPr>
            <w:rStyle w:val="Hyperlink"/>
            <w:rFonts w:ascii="Arial" w:hAnsi="Arial" w:cs="Arial"/>
            <w:color w:val="auto"/>
            <w:sz w:val="22"/>
            <w:szCs w:val="22"/>
            <w:u w:val="none"/>
            <w:shd w:val="clear" w:color="auto" w:fill="FFFFFF"/>
            <w:rtl/>
          </w:rPr>
          <w:t>יצריו</w:t>
        </w:r>
      </w:hyperlink>
      <w:r w:rsidRPr="00511EE6">
        <w:rPr>
          <w:rFonts w:ascii="Arial" w:hAnsi="Arial" w:cs="Arial"/>
          <w:sz w:val="22"/>
          <w:szCs w:val="22"/>
          <w:shd w:val="clear" w:color="auto" w:fill="FFFFFF"/>
          <w:rtl/>
        </w:rPr>
        <w:t xml:space="preserve"> ו</w:t>
      </w:r>
      <w:hyperlink r:id="rId45" w:history="1">
        <w:r w:rsidRPr="00511EE6">
          <w:rPr>
            <w:rStyle w:val="Hyperlink"/>
            <w:rFonts w:ascii="Arial" w:hAnsi="Arial" w:cs="Arial"/>
            <w:color w:val="auto"/>
            <w:sz w:val="22"/>
            <w:szCs w:val="22"/>
            <w:u w:val="none"/>
            <w:shd w:val="clear" w:color="auto" w:fill="FFFFFF"/>
            <w:rtl/>
          </w:rPr>
          <w:t>דחפיו</w:t>
        </w:r>
      </w:hyperlink>
      <w:r w:rsidRPr="00511EE6">
        <w:rPr>
          <w:rFonts w:ascii="Arial" w:hAnsi="Arial" w:cs="Arial"/>
          <w:sz w:val="22"/>
          <w:szCs w:val="22"/>
          <w:shd w:val="clear" w:color="auto" w:fill="FFFFFF"/>
          <w:rtl/>
        </w:rPr>
        <w:t xml:space="preserve"> הטבעיים, אלא על פי שכלו, תובנותיו, עקרונותיו ומצפונו. ככל שיצור מפותח יותר ופחות פרימיטיבי, קל לו יותר להשתחרר מדפוסים מוכתבים של אינסטינקטים ודחפים, והאדם ניצב בפסגת ההתפתחות. ככל שהוא התפתח כך הוא הצליח להסיר מעליו מגבלות ביולוגיות ופיזיקליות שחוקי הטבע והעולם הציבו בפניו.</w:t>
      </w:r>
    </w:p>
    <w:p w:rsidR="00550999" w:rsidRPr="00511EE6" w:rsidRDefault="00550999" w:rsidP="00550999">
      <w:pPr>
        <w:pStyle w:val="NormalWeb"/>
        <w:bidi/>
        <w:spacing w:before="80" w:beforeAutospacing="0" w:after="120" w:afterAutospacing="0"/>
        <w:rPr>
          <w:rFonts w:ascii="Arial" w:hAnsi="Arial" w:cs="Arial"/>
          <w:sz w:val="22"/>
          <w:szCs w:val="22"/>
          <w:rtl/>
        </w:rPr>
      </w:pPr>
      <w:r w:rsidRPr="00511EE6">
        <w:rPr>
          <w:rFonts w:ascii="Arial" w:hAnsi="Arial" w:cs="Arial"/>
          <w:sz w:val="22"/>
          <w:szCs w:val="22"/>
          <w:shd w:val="clear" w:color="auto" w:fill="FFFFFF"/>
          <w:rtl/>
        </w:rPr>
        <w:t>ההיבט החיצוני סובר כי יש לשלול מצב שבו אדם יהיה בבעלות או בשליטה של גורמים אחרים שמחוצה לו. בתקופות רבות של ההיסטוריה האנושית, חלק מבני האדם לא היו חופשיים. בתקופה הקדומה היו חברות שלמות שהמבנה החברתי שלהם כלל מלכתחילה שני מעמדות, אדונים ו</w:t>
      </w:r>
      <w:hyperlink r:id="rId46" w:history="1">
        <w:r w:rsidRPr="00511EE6">
          <w:rPr>
            <w:rStyle w:val="Hyperlink"/>
            <w:rFonts w:ascii="Arial" w:hAnsi="Arial" w:cs="Arial"/>
            <w:color w:val="auto"/>
            <w:sz w:val="22"/>
            <w:szCs w:val="22"/>
            <w:u w:val="none"/>
            <w:shd w:val="clear" w:color="auto" w:fill="FFFFFF"/>
            <w:rtl/>
          </w:rPr>
          <w:t>עבדים</w:t>
        </w:r>
      </w:hyperlink>
      <w:r w:rsidRPr="00511EE6">
        <w:rPr>
          <w:rFonts w:ascii="Arial" w:hAnsi="Arial" w:cs="Arial"/>
          <w:sz w:val="22"/>
          <w:szCs w:val="22"/>
          <w:shd w:val="clear" w:color="auto" w:fill="FFFFFF"/>
          <w:rtl/>
        </w:rPr>
        <w:t>. אנשים נחטפו, נשבו במלחמות, נולדו לעבדים, או נמכרו (לעתים בידי הוריהם) בכיכר השוק כמו רכוש וחיות בית, וכך הפכו לעבדים.</w:t>
      </w:r>
    </w:p>
    <w:p w:rsidR="00550999" w:rsidRDefault="00DC2B03" w:rsidP="00550999">
      <w:pPr>
        <w:pStyle w:val="NormalWeb"/>
        <w:bidi/>
        <w:spacing w:before="80" w:beforeAutospacing="0" w:after="120" w:afterAutospacing="0"/>
        <w:rPr>
          <w:rFonts w:ascii="Arial" w:hAnsi="Arial" w:cs="Arial"/>
          <w:sz w:val="22"/>
          <w:szCs w:val="22"/>
          <w:rtl/>
        </w:rPr>
      </w:pPr>
      <w:hyperlink r:id="rId47" w:history="1">
        <w:r w:rsidR="00550999" w:rsidRPr="003116A6">
          <w:rPr>
            <w:rStyle w:val="Hyperlink"/>
            <w:rFonts w:ascii="Arial" w:hAnsi="Arial" w:cs="Arial"/>
            <w:color w:val="1155CC"/>
            <w:sz w:val="22"/>
            <w:szCs w:val="22"/>
            <w:shd w:val="clear" w:color="auto" w:fill="FFFFFF"/>
          </w:rPr>
          <w:t>http://he.wikipedia.org/wiki/%D7%97%D7%95%D7%A4%D7%A9</w:t>
        </w:r>
      </w:hyperlink>
    </w:p>
    <w:p w:rsidR="003116A6" w:rsidRPr="003116A6" w:rsidRDefault="003116A6" w:rsidP="003116A6">
      <w:pPr>
        <w:pStyle w:val="NormalWeb"/>
        <w:bidi/>
        <w:spacing w:before="80" w:beforeAutospacing="0" w:after="120" w:afterAutospacing="0"/>
        <w:rPr>
          <w:rFonts w:ascii="Arial" w:hAnsi="Arial" w:cs="Arial"/>
          <w:sz w:val="22"/>
          <w:szCs w:val="22"/>
          <w:rtl/>
        </w:rPr>
      </w:pPr>
    </w:p>
    <w:p w:rsidR="00550999" w:rsidRPr="003116A6" w:rsidRDefault="00550999" w:rsidP="00550999">
      <w:pPr>
        <w:pStyle w:val="NormalWeb"/>
        <w:numPr>
          <w:ilvl w:val="0"/>
          <w:numId w:val="24"/>
        </w:numPr>
        <w:shd w:val="clear" w:color="auto" w:fill="FFFFFF"/>
        <w:bidi/>
        <w:spacing w:before="80" w:beforeAutospacing="0" w:after="120" w:afterAutospacing="0"/>
        <w:textAlignment w:val="baseline"/>
        <w:rPr>
          <w:rFonts w:ascii="Arial" w:hAnsi="Arial" w:cs="Arial"/>
          <w:b/>
          <w:bCs/>
          <w:color w:val="000000"/>
          <w:rtl/>
        </w:rPr>
      </w:pPr>
      <w:r w:rsidRPr="003116A6">
        <w:rPr>
          <w:rFonts w:ascii="Arial" w:hAnsi="Arial" w:cs="Arial"/>
          <w:b/>
          <w:bCs/>
          <w:color w:val="000000"/>
          <w:shd w:val="clear" w:color="auto" w:fill="FFFFFF"/>
          <w:rtl/>
        </w:rPr>
        <w:t>אז מהם אם כן אותם כבלים הסוגרים אותנו ומהם אנו מנסים לברוח?</w:t>
      </w:r>
    </w:p>
    <w:p w:rsidR="00550999" w:rsidRPr="00550999" w:rsidRDefault="00550999" w:rsidP="00550999">
      <w:pPr>
        <w:rPr>
          <w:color w:val="auto"/>
          <w:sz w:val="24"/>
          <w:szCs w:val="24"/>
          <w:rtl/>
        </w:rPr>
      </w:pPr>
    </w:p>
    <w:p w:rsidR="00550999" w:rsidRPr="003116A6" w:rsidRDefault="00550999" w:rsidP="003116A6">
      <w:pPr>
        <w:pStyle w:val="NormalWeb"/>
        <w:bidi/>
        <w:spacing w:before="80" w:beforeAutospacing="0" w:after="120" w:afterAutospacing="0"/>
        <w:rPr>
          <w:rFonts w:ascii="Arial" w:hAnsi="Arial" w:cs="Arial"/>
          <w:sz w:val="28"/>
          <w:szCs w:val="28"/>
        </w:rPr>
      </w:pPr>
      <w:r w:rsidRPr="003116A6">
        <w:rPr>
          <w:rFonts w:ascii="Arial" w:hAnsi="Arial" w:cs="Arial"/>
          <w:b/>
          <w:bCs/>
          <w:color w:val="000000"/>
          <w:sz w:val="28"/>
          <w:szCs w:val="28"/>
          <w:shd w:val="clear" w:color="auto" w:fill="FFFFFF"/>
          <w:rtl/>
        </w:rPr>
        <w:t xml:space="preserve">חירות חיובית וחירות שלילית </w:t>
      </w:r>
    </w:p>
    <w:p w:rsidR="00550999" w:rsidRPr="00B8563F" w:rsidRDefault="00550999" w:rsidP="00550999">
      <w:pPr>
        <w:pStyle w:val="NormalWeb"/>
        <w:bidi/>
        <w:spacing w:before="80" w:beforeAutospacing="0" w:after="120" w:afterAutospacing="0"/>
        <w:rPr>
          <w:rFonts w:ascii="Arial" w:hAnsi="Arial" w:cs="Arial"/>
          <w:sz w:val="22"/>
          <w:szCs w:val="22"/>
          <w:rtl/>
        </w:rPr>
      </w:pPr>
      <w:r w:rsidRPr="00B8563F">
        <w:rPr>
          <w:rFonts w:ascii="Arial" w:hAnsi="Arial" w:cs="Arial"/>
          <w:b/>
          <w:bCs/>
          <w:color w:val="000000"/>
          <w:sz w:val="22"/>
          <w:szCs w:val="22"/>
          <w:shd w:val="clear" w:color="auto" w:fill="FFFFFF"/>
          <w:rtl/>
        </w:rPr>
        <w:t>ישעיה ברלין</w:t>
      </w:r>
      <w:r w:rsidRPr="00B8563F">
        <w:rPr>
          <w:rFonts w:ascii="Arial" w:hAnsi="Arial" w:cs="Arial"/>
          <w:color w:val="000000"/>
          <w:sz w:val="22"/>
          <w:szCs w:val="22"/>
          <w:shd w:val="clear" w:color="auto" w:fill="FFFFFF"/>
          <w:rtl/>
        </w:rPr>
        <w:t xml:space="preserve"> ידוע ביותר בזכות מאמרו "</w:t>
      </w:r>
      <w:r w:rsidRPr="00B8563F">
        <w:rPr>
          <w:rFonts w:ascii="Arial" w:hAnsi="Arial" w:cs="Arial"/>
          <w:b/>
          <w:bCs/>
          <w:color w:val="000000"/>
          <w:sz w:val="22"/>
          <w:szCs w:val="22"/>
          <w:shd w:val="clear" w:color="auto" w:fill="FFFFFF"/>
          <w:rtl/>
        </w:rPr>
        <w:t>שני מושגים של חירות</w:t>
      </w:r>
      <w:r w:rsidRPr="00B8563F">
        <w:rPr>
          <w:rFonts w:ascii="Arial" w:hAnsi="Arial" w:cs="Arial"/>
          <w:color w:val="000000"/>
          <w:sz w:val="22"/>
          <w:szCs w:val="22"/>
          <w:shd w:val="clear" w:color="auto" w:fill="FFFFFF"/>
          <w:rtl/>
        </w:rPr>
        <w:t xml:space="preserve">", אותו הוא הרצה כשקיבל את משרת הפרופסור באוקספורד. </w:t>
      </w:r>
    </w:p>
    <w:p w:rsidR="00550999" w:rsidRPr="00B8563F" w:rsidRDefault="00550999" w:rsidP="00B8563F">
      <w:pPr>
        <w:pStyle w:val="NormalWeb"/>
        <w:bidi/>
        <w:spacing w:before="80" w:beforeAutospacing="0" w:after="120" w:afterAutospacing="0"/>
        <w:rPr>
          <w:rFonts w:ascii="Arial" w:hAnsi="Arial" w:cs="Arial"/>
          <w:sz w:val="22"/>
          <w:szCs w:val="22"/>
          <w:rtl/>
        </w:rPr>
      </w:pPr>
      <w:r w:rsidRPr="00B8563F">
        <w:rPr>
          <w:rFonts w:ascii="Arial" w:hAnsi="Arial" w:cs="Arial"/>
          <w:sz w:val="22"/>
          <w:szCs w:val="22"/>
          <w:shd w:val="clear" w:color="auto" w:fill="FFFFFF"/>
          <w:rtl/>
        </w:rPr>
        <w:lastRenderedPageBreak/>
        <w:t xml:space="preserve">הוא הגדיר את החירות השלילית כחסרונה של מניעה, </w:t>
      </w:r>
      <w:r w:rsidRPr="00B8563F">
        <w:rPr>
          <w:rFonts w:ascii="Arial" w:hAnsi="Arial" w:cs="Arial"/>
          <w:b/>
          <w:bCs/>
          <w:sz w:val="22"/>
          <w:szCs w:val="22"/>
          <w:shd w:val="clear" w:color="auto" w:fill="FFFFFF"/>
          <w:rtl/>
        </w:rPr>
        <w:t>המתייחסת לחופש של היחיד משליטתם של אחרים' או "חירות מ"</w:t>
      </w:r>
      <w:r w:rsidR="00B8563F" w:rsidRPr="00B8563F">
        <w:rPr>
          <w:rFonts w:ascii="Arial" w:hAnsi="Arial" w:cs="Arial" w:hint="cs"/>
          <w:sz w:val="22"/>
          <w:szCs w:val="22"/>
          <w:shd w:val="clear" w:color="auto" w:fill="FFFFFF"/>
          <w:rtl/>
        </w:rPr>
        <w:t>:</w:t>
      </w:r>
      <w:r w:rsidR="00B8563F" w:rsidRPr="00B8563F">
        <w:rPr>
          <w:rFonts w:ascii="Arial" w:hAnsi="Arial" w:cs="Arial" w:hint="cs"/>
          <w:sz w:val="22"/>
          <w:szCs w:val="22"/>
          <w:rtl/>
        </w:rPr>
        <w:t xml:space="preserve"> </w:t>
      </w:r>
      <w:r w:rsidRPr="00B8563F">
        <w:rPr>
          <w:rFonts w:ascii="Arial" w:hAnsi="Arial" w:cs="Arial"/>
          <w:sz w:val="22"/>
          <w:szCs w:val="22"/>
          <w:shd w:val="clear" w:color="auto" w:fill="FFFFFF"/>
          <w:rtl/>
        </w:rPr>
        <w:t>ואילו את החירות החיובית הוא הסמיך לרעיון של</w:t>
      </w:r>
      <w:r w:rsidRPr="00B8563F">
        <w:rPr>
          <w:rFonts w:ascii="Arial" w:hAnsi="Arial" w:cs="Arial"/>
          <w:b/>
          <w:bCs/>
          <w:sz w:val="22"/>
          <w:szCs w:val="22"/>
          <w:shd w:val="clear" w:color="auto" w:fill="FFFFFF"/>
          <w:rtl/>
        </w:rPr>
        <w:t xml:space="preserve"> הגדרה ומיצוי עצמי</w:t>
      </w:r>
      <w:r w:rsidRPr="00B8563F">
        <w:rPr>
          <w:rFonts w:ascii="Arial" w:hAnsi="Arial" w:cs="Arial"/>
          <w:sz w:val="22"/>
          <w:szCs w:val="22"/>
          <w:shd w:val="clear" w:color="auto" w:fill="FFFFFF"/>
          <w:rtl/>
        </w:rPr>
        <w:t xml:space="preserve">, או </w:t>
      </w:r>
      <w:r w:rsidRPr="00B8563F">
        <w:rPr>
          <w:rFonts w:ascii="Arial" w:hAnsi="Arial" w:cs="Arial"/>
          <w:b/>
          <w:bCs/>
          <w:sz w:val="22"/>
          <w:szCs w:val="22"/>
          <w:shd w:val="clear" w:color="auto" w:fill="FFFFFF"/>
          <w:rtl/>
        </w:rPr>
        <w:t xml:space="preserve">היכולת לעשות בחירות משמעותיות </w:t>
      </w:r>
      <w:r w:rsidRPr="00B8563F">
        <w:rPr>
          <w:rFonts w:ascii="Arial" w:hAnsi="Arial" w:cs="Arial"/>
          <w:sz w:val="22"/>
          <w:szCs w:val="22"/>
          <w:shd w:val="clear" w:color="auto" w:fill="FFFFFF"/>
          <w:rtl/>
        </w:rPr>
        <w:t>–</w:t>
      </w:r>
      <w:r w:rsidRPr="00B8563F">
        <w:rPr>
          <w:rFonts w:ascii="Arial" w:hAnsi="Arial" w:cs="Arial"/>
          <w:b/>
          <w:bCs/>
          <w:sz w:val="22"/>
          <w:szCs w:val="22"/>
          <w:shd w:val="clear" w:color="auto" w:fill="FFFFFF"/>
          <w:rtl/>
        </w:rPr>
        <w:t xml:space="preserve"> "החירות ל".</w:t>
      </w:r>
      <w:r w:rsidRPr="00B8563F">
        <w:rPr>
          <w:rFonts w:ascii="Arial" w:hAnsi="Arial" w:cs="Arial"/>
          <w:sz w:val="22"/>
          <w:szCs w:val="22"/>
          <w:shd w:val="clear" w:color="auto" w:fill="FFFFFF"/>
          <w:rtl/>
        </w:rPr>
        <w:t xml:space="preserve"> </w:t>
      </w:r>
      <w:r w:rsidRPr="00B8563F">
        <w:rPr>
          <w:rFonts w:ascii="Arial" w:hAnsi="Arial" w:cs="Arial"/>
          <w:b/>
          <w:bCs/>
          <w:sz w:val="22"/>
          <w:szCs w:val="22"/>
          <w:shd w:val="clear" w:color="auto" w:fill="FFFFFF"/>
          <w:rtl/>
        </w:rPr>
        <w:t>חירות חיובית מתמקדת ברצונות ההיפותטיים של היחיד, רצונות שיכולים להווצר כתוצאה מ</w:t>
      </w:r>
      <w:hyperlink r:id="rId48" w:history="1">
        <w:r w:rsidRPr="00B8563F">
          <w:rPr>
            <w:rStyle w:val="Hyperlink"/>
            <w:rFonts w:ascii="Arial" w:hAnsi="Arial" w:cs="Arial"/>
            <w:b/>
            <w:bCs/>
            <w:color w:val="auto"/>
            <w:sz w:val="22"/>
            <w:szCs w:val="22"/>
            <w:u w:val="none"/>
            <w:shd w:val="clear" w:color="auto" w:fill="FFFFFF"/>
            <w:rtl/>
          </w:rPr>
          <w:t>חינוך</w:t>
        </w:r>
      </w:hyperlink>
      <w:r w:rsidRPr="00B8563F">
        <w:rPr>
          <w:rFonts w:ascii="Arial" w:hAnsi="Arial" w:cs="Arial"/>
          <w:b/>
          <w:bCs/>
          <w:sz w:val="22"/>
          <w:szCs w:val="22"/>
          <w:shd w:val="clear" w:color="auto" w:fill="FFFFFF"/>
          <w:rtl/>
        </w:rPr>
        <w:t>,</w:t>
      </w:r>
      <w:r w:rsidRPr="00B8563F">
        <w:rPr>
          <w:rFonts w:ascii="Arial" w:hAnsi="Arial" w:cs="Arial"/>
          <w:sz w:val="22"/>
          <w:szCs w:val="22"/>
          <w:shd w:val="clear" w:color="auto" w:fill="FFFFFF"/>
          <w:rtl/>
        </w:rPr>
        <w:t xml:space="preserve"> לדוגמה. רעיון זה היווה כלי כנגד הגבלות שהושמו על אנשים בחברות מובנות, הגבלות שברלין טען בחריפות לזכותן.</w:t>
      </w:r>
    </w:p>
    <w:p w:rsidR="00550999" w:rsidRPr="00B8563F" w:rsidRDefault="00DC2B03" w:rsidP="00550999">
      <w:pPr>
        <w:pStyle w:val="NormalWeb"/>
        <w:bidi/>
        <w:spacing w:before="80" w:beforeAutospacing="0" w:after="120" w:afterAutospacing="0"/>
        <w:rPr>
          <w:rFonts w:ascii="Arial" w:hAnsi="Arial" w:cs="Arial"/>
          <w:sz w:val="22"/>
          <w:szCs w:val="22"/>
          <w:rtl/>
        </w:rPr>
      </w:pPr>
      <w:hyperlink r:id="rId49" w:history="1">
        <w:r w:rsidR="00550999" w:rsidRPr="00B8563F">
          <w:rPr>
            <w:rStyle w:val="Hyperlink"/>
            <w:rFonts w:ascii="Arial" w:hAnsi="Arial" w:cs="Arial"/>
            <w:color w:val="1155CC"/>
            <w:sz w:val="22"/>
            <w:szCs w:val="22"/>
            <w:shd w:val="clear" w:color="auto" w:fill="FFFFFF"/>
          </w:rPr>
          <w:t>http://he.wikipedia.org/wiki/%D7%99%D7%A9%D7%A2%D7%99%D7%94_%D7%91%D7%A8%D7%9C%D7%99%D7%9F</w:t>
        </w:r>
      </w:hyperlink>
    </w:p>
    <w:p w:rsidR="00511EE6" w:rsidRPr="00B8563F" w:rsidRDefault="00511EE6" w:rsidP="00511EE6">
      <w:pPr>
        <w:pStyle w:val="NormalWeb"/>
        <w:bidi/>
        <w:spacing w:before="80" w:beforeAutospacing="0" w:after="120" w:afterAutospacing="0"/>
        <w:rPr>
          <w:rFonts w:ascii="Arial" w:hAnsi="Arial" w:cs="Arial"/>
          <w:sz w:val="22"/>
          <w:szCs w:val="22"/>
          <w:rtl/>
        </w:rPr>
      </w:pPr>
    </w:p>
    <w:p w:rsidR="00550999" w:rsidRPr="00B8563F" w:rsidRDefault="00550999" w:rsidP="00550999">
      <w:pPr>
        <w:pStyle w:val="NormalWeb"/>
        <w:numPr>
          <w:ilvl w:val="0"/>
          <w:numId w:val="25"/>
        </w:numPr>
        <w:shd w:val="clear" w:color="auto" w:fill="FFFFFF"/>
        <w:bidi/>
        <w:spacing w:before="80" w:beforeAutospacing="0" w:after="120" w:afterAutospacing="0"/>
        <w:textAlignment w:val="baseline"/>
        <w:rPr>
          <w:rFonts w:ascii="Arial" w:hAnsi="Arial" w:cs="Arial"/>
          <w:b/>
          <w:bCs/>
          <w:color w:val="000000"/>
          <w:rtl/>
        </w:rPr>
      </w:pPr>
      <w:r w:rsidRPr="00B8563F">
        <w:rPr>
          <w:rFonts w:ascii="Arial" w:hAnsi="Arial" w:cs="Arial"/>
          <w:b/>
          <w:bCs/>
          <w:color w:val="000000"/>
          <w:shd w:val="clear" w:color="auto" w:fill="FFFFFF"/>
          <w:rtl/>
        </w:rPr>
        <w:t>מונח מעניין נוסף שנתקלתי בו, הוא של ישעיה ברלין, הוא מדבר על חירות חיובית ושלילית...להגדרתו של ברלין החירות השלילית היא "החירות מ"... משליטתם של אחרים, כלומר חופש פעולה ללא הגבלה (כמובן שאינו פוגע באחר), לעומת "חירות חיובית", "החירות ל" חשיבה חופשית, דיעה חופשית, חופש הביטוי, מה דעתך על זה?</w:t>
      </w:r>
    </w:p>
    <w:p w:rsidR="00550999" w:rsidRPr="00B8563F" w:rsidRDefault="00550999" w:rsidP="00550999">
      <w:pPr>
        <w:pStyle w:val="NormalWeb"/>
        <w:numPr>
          <w:ilvl w:val="0"/>
          <w:numId w:val="25"/>
        </w:numPr>
        <w:shd w:val="clear" w:color="auto" w:fill="FFFFFF"/>
        <w:bidi/>
        <w:spacing w:before="80" w:beforeAutospacing="0" w:after="120" w:afterAutospacing="0"/>
        <w:textAlignment w:val="baseline"/>
        <w:rPr>
          <w:rFonts w:ascii="Arial" w:hAnsi="Arial" w:cs="Arial"/>
          <w:b/>
          <w:bCs/>
          <w:color w:val="000000"/>
          <w:rtl/>
        </w:rPr>
      </w:pPr>
      <w:r w:rsidRPr="00B8563F">
        <w:rPr>
          <w:rFonts w:ascii="Arial" w:hAnsi="Arial" w:cs="Arial"/>
          <w:b/>
          <w:bCs/>
          <w:color w:val="000000"/>
          <w:shd w:val="clear" w:color="auto" w:fill="FFFFFF"/>
          <w:rtl/>
        </w:rPr>
        <w:t>מה יכול לחנך את האדם לחירות?</w:t>
      </w:r>
    </w:p>
    <w:p w:rsidR="00550999" w:rsidRPr="00B8563F" w:rsidRDefault="00550999" w:rsidP="00AB0FC6">
      <w:pPr>
        <w:pStyle w:val="NormalWeb"/>
        <w:numPr>
          <w:ilvl w:val="0"/>
          <w:numId w:val="25"/>
        </w:numPr>
        <w:shd w:val="clear" w:color="auto" w:fill="FFFFFF"/>
        <w:bidi/>
        <w:spacing w:before="80" w:beforeAutospacing="0" w:after="120" w:afterAutospacing="0"/>
        <w:textAlignment w:val="baseline"/>
        <w:rPr>
          <w:rFonts w:ascii="Arial" w:hAnsi="Arial" w:cs="Arial"/>
          <w:b/>
          <w:bCs/>
          <w:color w:val="000000"/>
          <w:rtl/>
        </w:rPr>
      </w:pPr>
      <w:r w:rsidRPr="00B8563F">
        <w:rPr>
          <w:rFonts w:ascii="Arial" w:hAnsi="Arial" w:cs="Arial"/>
          <w:b/>
          <w:bCs/>
          <w:color w:val="000000"/>
          <w:shd w:val="clear" w:color="auto" w:fill="FFFFFF"/>
          <w:rtl/>
        </w:rPr>
        <w:t>מה ז</w:t>
      </w:r>
      <w:r w:rsidR="00AB0FC6">
        <w:rPr>
          <w:rFonts w:ascii="Arial" w:hAnsi="Arial" w:cs="Arial" w:hint="cs"/>
          <w:b/>
          <w:bCs/>
          <w:color w:val="000000"/>
          <w:shd w:val="clear" w:color="auto" w:fill="FFFFFF"/>
          <w:rtl/>
        </w:rPr>
        <w:t>את אומרת</w:t>
      </w:r>
      <w:r w:rsidRPr="00B8563F">
        <w:rPr>
          <w:rFonts w:ascii="Arial" w:hAnsi="Arial" w:cs="Arial"/>
          <w:b/>
          <w:bCs/>
          <w:color w:val="000000"/>
          <w:shd w:val="clear" w:color="auto" w:fill="FFFFFF"/>
          <w:rtl/>
        </w:rPr>
        <w:t xml:space="preserve"> להיות חופשי? (מהי בחירה חופשית?)</w:t>
      </w:r>
    </w:p>
    <w:p w:rsidR="00550999" w:rsidRPr="00550999" w:rsidRDefault="00550999" w:rsidP="00550999">
      <w:pPr>
        <w:rPr>
          <w:color w:val="auto"/>
          <w:sz w:val="24"/>
          <w:szCs w:val="24"/>
          <w:rtl/>
        </w:rPr>
      </w:pPr>
    </w:p>
    <w:p w:rsidR="00550999" w:rsidRPr="00550999" w:rsidRDefault="00550999" w:rsidP="00B8563F">
      <w:pPr>
        <w:pStyle w:val="NormalWeb"/>
        <w:bidi/>
        <w:spacing w:before="80" w:beforeAutospacing="0" w:after="120" w:afterAutospacing="0"/>
        <w:rPr>
          <w:rFonts w:ascii="Arial" w:hAnsi="Arial" w:cs="Arial"/>
        </w:rPr>
      </w:pPr>
      <w:r w:rsidRPr="00550999">
        <w:rPr>
          <w:rFonts w:ascii="Arial" w:hAnsi="Arial" w:cs="Arial"/>
          <w:b/>
          <w:bCs/>
          <w:color w:val="000000"/>
          <w:sz w:val="29"/>
          <w:szCs w:val="29"/>
          <w:shd w:val="clear" w:color="auto" w:fill="FFFFFF"/>
          <w:rtl/>
        </w:rPr>
        <w:t>אויבי החופש</w:t>
      </w:r>
    </w:p>
    <w:p w:rsidR="00550999" w:rsidRPr="00511EE6" w:rsidRDefault="00550999" w:rsidP="00511EE6">
      <w:pPr>
        <w:jc w:val="right"/>
        <w:rPr>
          <w:color w:val="auto"/>
          <w:rtl/>
        </w:rPr>
      </w:pPr>
      <w:r w:rsidRPr="00511EE6">
        <w:rPr>
          <w:color w:val="auto"/>
          <w:rtl/>
        </w:rPr>
        <w:t xml:space="preserve">לפי הפסיכולוגים </w:t>
      </w:r>
      <w:hyperlink r:id="rId50" w:history="1">
        <w:r w:rsidRPr="00511EE6">
          <w:rPr>
            <w:rStyle w:val="Hyperlink"/>
            <w:color w:val="auto"/>
            <w:u w:val="none"/>
            <w:rtl/>
          </w:rPr>
          <w:t>אריך פרום</w:t>
        </w:r>
      </w:hyperlink>
      <w:r w:rsidRPr="00511EE6">
        <w:rPr>
          <w:color w:val="auto"/>
          <w:rtl/>
        </w:rPr>
        <w:t xml:space="preserve">, מחבר הספר </w:t>
      </w:r>
      <w:hyperlink r:id="rId51" w:history="1">
        <w:r w:rsidRPr="00511EE6">
          <w:rPr>
            <w:rStyle w:val="Hyperlink"/>
            <w:color w:val="auto"/>
            <w:u w:val="none"/>
            <w:rtl/>
          </w:rPr>
          <w:t>מנוס מחופש</w:t>
        </w:r>
      </w:hyperlink>
      <w:r w:rsidRPr="00511EE6">
        <w:rPr>
          <w:color w:val="auto"/>
          <w:rtl/>
        </w:rPr>
        <w:t>, (שבו הוא מנתח את תולדות החופש באנושות), ו</w:t>
      </w:r>
      <w:hyperlink r:id="rId52" w:history="1">
        <w:r w:rsidRPr="00511EE6">
          <w:rPr>
            <w:rStyle w:val="Hyperlink"/>
            <w:color w:val="auto"/>
            <w:u w:val="none"/>
            <w:rtl/>
          </w:rPr>
          <w:t>ויקטור פראנקל</w:t>
        </w:r>
      </w:hyperlink>
      <w:r w:rsidRPr="00511EE6">
        <w:rPr>
          <w:color w:val="auto"/>
          <w:rtl/>
        </w:rPr>
        <w:t>, מייסד שיטת ה</w:t>
      </w:r>
      <w:hyperlink r:id="rId53" w:history="1">
        <w:r w:rsidRPr="00511EE6">
          <w:rPr>
            <w:rStyle w:val="Hyperlink"/>
            <w:color w:val="auto"/>
            <w:u w:val="none"/>
            <w:rtl/>
          </w:rPr>
          <w:t>לוגותרפיה</w:t>
        </w:r>
      </w:hyperlink>
      <w:r w:rsidRPr="00511EE6">
        <w:rPr>
          <w:color w:val="auto"/>
          <w:rtl/>
        </w:rPr>
        <w:t>, שתי גישות ותפיסות מתנגדות לחופש האנושי והן ה</w:t>
      </w:r>
      <w:hyperlink r:id="rId54" w:history="1">
        <w:r w:rsidRPr="00511EE6">
          <w:rPr>
            <w:rStyle w:val="Hyperlink"/>
            <w:color w:val="auto"/>
            <w:u w:val="none"/>
            <w:rtl/>
          </w:rPr>
          <w:t>סמכותנות</w:t>
        </w:r>
      </w:hyperlink>
      <w:r w:rsidRPr="00511EE6">
        <w:rPr>
          <w:color w:val="auto"/>
          <w:rtl/>
        </w:rPr>
        <w:t xml:space="preserve"> וה</w:t>
      </w:r>
      <w:hyperlink r:id="rId55" w:history="1">
        <w:r w:rsidRPr="00511EE6">
          <w:rPr>
            <w:rStyle w:val="Hyperlink"/>
            <w:color w:val="auto"/>
            <w:u w:val="none"/>
            <w:rtl/>
          </w:rPr>
          <w:t>תואמנות</w:t>
        </w:r>
      </w:hyperlink>
      <w:r w:rsidRPr="00511EE6">
        <w:rPr>
          <w:color w:val="auto"/>
          <w:rtl/>
        </w:rPr>
        <w:t xml:space="preserve"> (</w:t>
      </w:r>
      <w:hyperlink r:id="rId56" w:history="1">
        <w:r w:rsidRPr="00511EE6">
          <w:rPr>
            <w:rStyle w:val="Hyperlink"/>
            <w:color w:val="auto"/>
            <w:u w:val="none"/>
            <w:rtl/>
          </w:rPr>
          <w:t>קונפורמיות</w:t>
        </w:r>
      </w:hyperlink>
      <w:r w:rsidRPr="00511EE6">
        <w:rPr>
          <w:color w:val="auto"/>
          <w:rtl/>
        </w:rPr>
        <w:t>).</w:t>
      </w:r>
    </w:p>
    <w:p w:rsidR="00550999" w:rsidRPr="00511EE6" w:rsidRDefault="00550999" w:rsidP="00511EE6">
      <w:pPr>
        <w:jc w:val="right"/>
        <w:rPr>
          <w:color w:val="auto"/>
          <w:rtl/>
        </w:rPr>
      </w:pPr>
      <w:r w:rsidRPr="00511EE6">
        <w:rPr>
          <w:color w:val="auto"/>
          <w:rtl/>
        </w:rPr>
        <w:t>פרום טוען כי הגישה העיקרית הנלחמת בחופש הינה הסמכותנות. החינוך לציות עיוור וכניעה אוטומטית כלפי ישויות חיצוניות ובהם ממסדים, רעיונות ואנשים. המודלים הנפוצים הקיימים הם בדרך כלל שלטונות טוטליטריים וממסדים דתיים, ששניהם דורשים מהאנשים החוסים בצילם, שיוותרו על החופש האישי המוקנה להם, ויביעו את עצמם רק באופנים שמסגרות אלו קובעות ומאפשרות להם. הציות שכלעצמו שהינו חסר משמעות וערכיות, הופך לערך נעלה ולמעלה טובה בעיני מסגרות כאלו, ואי הציות נתפס כעבירה חמורה שעונשה בצידה.</w:t>
      </w:r>
    </w:p>
    <w:p w:rsidR="00550999" w:rsidRPr="00511EE6" w:rsidRDefault="00550999" w:rsidP="00511EE6">
      <w:pPr>
        <w:jc w:val="right"/>
        <w:rPr>
          <w:color w:val="auto"/>
          <w:rtl/>
        </w:rPr>
      </w:pPr>
      <w:r w:rsidRPr="00511EE6">
        <w:rPr>
          <w:color w:val="auto"/>
          <w:rtl/>
        </w:rPr>
        <w:t>תופעה נוספת שמבטלת את החופש האנושי, לדעת פראנקל ופרום, היא התואמנות (קונפורמיות) המתבטאת בציות, סתגלנות, הליכה בתלם וקבלת מרות הנורמות החברתיות אוטומטית וללא כל ערעור. האנושות, בעיקר בעולם המערבי, חיה באשליה מזויפת של חופש וחוסר הגבלה, אבל מתוך סתגלנות וצייתנות עיוורת למוסכמות, אנשים מחקים אחרים. הם חושבים, רוצים, מרגישים ואף פועלים לפי מה שנראה להם שהחברה והשכל הישר דורשים מהם, ומתכחשים בכך לעצמיות שלהם, כי הדבר יעמיד אותם בבדילותם, ויעצים את פחדיהם לעמוד לבד מול אימת הקיום. פרום שואל, לשם מה זקוק האדם לחופש ביטוי, אם אין לו מחשבות עצמיות, אמיתיות ומקוריות משל עצמו.</w:t>
      </w:r>
    </w:p>
    <w:p w:rsidR="00550999" w:rsidRDefault="00DC2B03" w:rsidP="00550999">
      <w:pPr>
        <w:pStyle w:val="NormalWeb"/>
        <w:bidi/>
        <w:spacing w:before="80" w:beforeAutospacing="0" w:after="120" w:afterAutospacing="0"/>
        <w:rPr>
          <w:rFonts w:ascii="Arial" w:hAnsi="Arial" w:cs="Arial"/>
          <w:sz w:val="22"/>
          <w:szCs w:val="22"/>
          <w:rtl/>
        </w:rPr>
      </w:pPr>
      <w:hyperlink r:id="rId57" w:history="1">
        <w:r w:rsidR="00550999" w:rsidRPr="00511EE6">
          <w:rPr>
            <w:rStyle w:val="Hyperlink"/>
            <w:rFonts w:ascii="Arial" w:hAnsi="Arial" w:cs="Arial"/>
            <w:color w:val="1155CC"/>
            <w:sz w:val="22"/>
            <w:szCs w:val="22"/>
            <w:shd w:val="clear" w:color="auto" w:fill="FFFFFF"/>
          </w:rPr>
          <w:t>http://he.wikipedia.org/wiki/%D7%97%D7%95%D7%A4%D7%A9</w:t>
        </w:r>
      </w:hyperlink>
    </w:p>
    <w:p w:rsidR="00511EE6" w:rsidRPr="00511EE6" w:rsidRDefault="00511EE6" w:rsidP="00511EE6">
      <w:pPr>
        <w:pStyle w:val="NormalWeb"/>
        <w:bidi/>
        <w:spacing w:before="80" w:beforeAutospacing="0" w:after="120" w:afterAutospacing="0"/>
        <w:rPr>
          <w:rFonts w:ascii="Arial" w:hAnsi="Arial" w:cs="Arial"/>
          <w:sz w:val="22"/>
          <w:szCs w:val="22"/>
          <w:rtl/>
        </w:rPr>
      </w:pPr>
    </w:p>
    <w:p w:rsidR="00550999" w:rsidRPr="00511EE6" w:rsidRDefault="00550999" w:rsidP="00550999">
      <w:pPr>
        <w:pStyle w:val="NormalWeb"/>
        <w:numPr>
          <w:ilvl w:val="0"/>
          <w:numId w:val="26"/>
        </w:numPr>
        <w:shd w:val="clear" w:color="auto" w:fill="FFFFFF"/>
        <w:bidi/>
        <w:spacing w:before="80" w:beforeAutospacing="0" w:after="120" w:afterAutospacing="0"/>
        <w:textAlignment w:val="baseline"/>
        <w:rPr>
          <w:rFonts w:ascii="Arial" w:hAnsi="Arial" w:cs="Arial"/>
          <w:b/>
          <w:bCs/>
          <w:color w:val="000000"/>
          <w:rtl/>
        </w:rPr>
      </w:pPr>
      <w:r w:rsidRPr="00511EE6">
        <w:rPr>
          <w:rFonts w:ascii="Arial" w:hAnsi="Arial" w:cs="Arial"/>
          <w:b/>
          <w:bCs/>
          <w:color w:val="000000"/>
          <w:shd w:val="clear" w:color="auto" w:fill="FFFFFF"/>
          <w:rtl/>
        </w:rPr>
        <w:t>מהם אויבי החופש לדעתך?</w:t>
      </w:r>
    </w:p>
    <w:p w:rsidR="00550999" w:rsidRPr="00511EE6" w:rsidRDefault="00550999" w:rsidP="00550999">
      <w:pPr>
        <w:pStyle w:val="NormalWeb"/>
        <w:numPr>
          <w:ilvl w:val="0"/>
          <w:numId w:val="26"/>
        </w:numPr>
        <w:shd w:val="clear" w:color="auto" w:fill="FFFFFF"/>
        <w:bidi/>
        <w:spacing w:before="80" w:beforeAutospacing="0" w:after="120" w:afterAutospacing="0"/>
        <w:textAlignment w:val="baseline"/>
        <w:rPr>
          <w:rFonts w:ascii="Arial" w:hAnsi="Arial" w:cs="Arial"/>
          <w:b/>
          <w:bCs/>
          <w:color w:val="000000"/>
          <w:rtl/>
        </w:rPr>
      </w:pPr>
      <w:r w:rsidRPr="00511EE6">
        <w:rPr>
          <w:rFonts w:ascii="Arial" w:hAnsi="Arial" w:cs="Arial"/>
          <w:b/>
          <w:bCs/>
          <w:color w:val="000000"/>
          <w:shd w:val="clear" w:color="auto" w:fill="FFFFFF"/>
          <w:rtl/>
        </w:rPr>
        <w:t>מה לדעתך מונע מאיתנו להרגיש חופשיים?</w:t>
      </w:r>
    </w:p>
    <w:p w:rsidR="00550999" w:rsidRPr="00511EE6" w:rsidRDefault="00550999" w:rsidP="00550999">
      <w:pPr>
        <w:pStyle w:val="NormalWeb"/>
        <w:numPr>
          <w:ilvl w:val="0"/>
          <w:numId w:val="26"/>
        </w:numPr>
        <w:shd w:val="clear" w:color="auto" w:fill="FFFFFF"/>
        <w:bidi/>
        <w:spacing w:before="80" w:beforeAutospacing="0" w:after="120" w:afterAutospacing="0"/>
        <w:textAlignment w:val="baseline"/>
        <w:rPr>
          <w:rFonts w:ascii="Arial" w:hAnsi="Arial" w:cs="Arial"/>
          <w:b/>
          <w:bCs/>
          <w:color w:val="000000"/>
          <w:rtl/>
        </w:rPr>
      </w:pPr>
      <w:r w:rsidRPr="00511EE6">
        <w:rPr>
          <w:rFonts w:ascii="Arial" w:hAnsi="Arial" w:cs="Arial"/>
          <w:b/>
          <w:bCs/>
          <w:color w:val="000000"/>
          <w:shd w:val="clear" w:color="auto" w:fill="FFFFFF"/>
          <w:rtl/>
        </w:rPr>
        <w:t>מיהו האחראי על ההרגשה הזו בתוכינו? האם אני הוא זה שמגביל את עצמי?</w:t>
      </w:r>
    </w:p>
    <w:p w:rsidR="00550999" w:rsidRPr="00511EE6" w:rsidRDefault="00550999" w:rsidP="00550999">
      <w:pPr>
        <w:pStyle w:val="NormalWeb"/>
        <w:numPr>
          <w:ilvl w:val="0"/>
          <w:numId w:val="26"/>
        </w:numPr>
        <w:shd w:val="clear" w:color="auto" w:fill="FFFFFF"/>
        <w:bidi/>
        <w:spacing w:before="80" w:beforeAutospacing="0" w:after="120" w:afterAutospacing="0"/>
        <w:textAlignment w:val="baseline"/>
        <w:rPr>
          <w:rFonts w:ascii="Arial" w:hAnsi="Arial" w:cs="Arial"/>
          <w:b/>
          <w:bCs/>
          <w:color w:val="000000"/>
          <w:rtl/>
        </w:rPr>
      </w:pPr>
      <w:r w:rsidRPr="00511EE6">
        <w:rPr>
          <w:rFonts w:ascii="Arial" w:hAnsi="Arial" w:cs="Arial"/>
          <w:b/>
          <w:bCs/>
          <w:color w:val="000000"/>
          <w:shd w:val="clear" w:color="auto" w:fill="FFFFFF"/>
          <w:rtl/>
        </w:rPr>
        <w:t>האם אני יכול לפרוץ את גבולות העצמי ולהרגיש חופשי? איך?</w:t>
      </w:r>
    </w:p>
    <w:p w:rsidR="00550999" w:rsidRPr="00511EE6" w:rsidRDefault="00AB0FC6" w:rsidP="00AB0FC6">
      <w:pPr>
        <w:pStyle w:val="NormalWeb"/>
        <w:numPr>
          <w:ilvl w:val="0"/>
          <w:numId w:val="26"/>
        </w:numPr>
        <w:shd w:val="clear" w:color="auto" w:fill="FFFFFF"/>
        <w:bidi/>
        <w:spacing w:before="80" w:beforeAutospacing="0" w:after="120" w:afterAutospacing="0"/>
        <w:textAlignment w:val="baseline"/>
        <w:rPr>
          <w:rFonts w:ascii="Arial" w:hAnsi="Arial" w:cs="Arial"/>
          <w:b/>
          <w:bCs/>
          <w:color w:val="000000"/>
          <w:rtl/>
        </w:rPr>
      </w:pPr>
      <w:r>
        <w:rPr>
          <w:rFonts w:ascii="Arial" w:hAnsi="Arial" w:cs="Arial"/>
          <w:b/>
          <w:bCs/>
          <w:color w:val="000000"/>
          <w:shd w:val="clear" w:color="auto" w:fill="FFFFFF"/>
          <w:rtl/>
        </w:rPr>
        <w:t>אנ</w:t>
      </w:r>
      <w:r>
        <w:rPr>
          <w:rFonts w:ascii="Arial" w:hAnsi="Arial" w:cs="Arial" w:hint="cs"/>
          <w:b/>
          <w:bCs/>
          <w:color w:val="000000"/>
          <w:shd w:val="clear" w:color="auto" w:fill="FFFFFF"/>
          <w:rtl/>
        </w:rPr>
        <w:t>חנו מכירים</w:t>
      </w:r>
      <w:r w:rsidR="00550999" w:rsidRPr="00511EE6">
        <w:rPr>
          <w:rFonts w:ascii="Arial" w:hAnsi="Arial" w:cs="Arial"/>
          <w:b/>
          <w:bCs/>
          <w:color w:val="000000"/>
          <w:shd w:val="clear" w:color="auto" w:fill="FFFFFF"/>
          <w:rtl/>
        </w:rPr>
        <w:t xml:space="preserve"> הרבה מאוד אנשים שמוכנים לעשות דברים "מטורפים" כמעט כדי להרגיש חופשיים… למשל לקפוץ בנג'י, ללכת על גחלים, ועוד כל מיני דברים רק כדאי להרגיש שהם מצליחים לצאת "מעצמם"... ולחוות תחושת שחרור...מדוע זה כך?</w:t>
      </w:r>
    </w:p>
    <w:p w:rsidR="00550999" w:rsidRPr="00511EE6" w:rsidRDefault="00550999" w:rsidP="00550999">
      <w:pPr>
        <w:pStyle w:val="NormalWeb"/>
        <w:numPr>
          <w:ilvl w:val="0"/>
          <w:numId w:val="26"/>
        </w:numPr>
        <w:shd w:val="clear" w:color="auto" w:fill="FFFFFF"/>
        <w:bidi/>
        <w:spacing w:before="80" w:beforeAutospacing="0" w:after="120" w:afterAutospacing="0"/>
        <w:textAlignment w:val="baseline"/>
        <w:rPr>
          <w:rFonts w:ascii="Arial" w:hAnsi="Arial" w:cs="Arial"/>
          <w:b/>
          <w:bCs/>
          <w:color w:val="000000"/>
          <w:rtl/>
        </w:rPr>
      </w:pPr>
      <w:r w:rsidRPr="00511EE6">
        <w:rPr>
          <w:rFonts w:ascii="Arial" w:hAnsi="Arial" w:cs="Arial"/>
          <w:b/>
          <w:bCs/>
          <w:color w:val="000000"/>
          <w:shd w:val="clear" w:color="auto" w:fill="FFFFFF"/>
          <w:rtl/>
        </w:rPr>
        <w:lastRenderedPageBreak/>
        <w:t>כל השיטות הטיפוליות מנסות לעזור לאדם להשתחרר...להיות חופשי מפחדים, חופשי דאגות, חופשי מהגבלות… ולטווח קצר זה גם עובד, אבל בטווח ארוך ההרגשה הזו שאני "כבול" או לכוד חוזרת, מדוע זה כך?</w:t>
      </w:r>
    </w:p>
    <w:p w:rsidR="00550999" w:rsidRPr="00511EE6" w:rsidRDefault="00550999" w:rsidP="00550999">
      <w:pPr>
        <w:pStyle w:val="NormalWeb"/>
        <w:numPr>
          <w:ilvl w:val="0"/>
          <w:numId w:val="26"/>
        </w:numPr>
        <w:shd w:val="clear" w:color="auto" w:fill="FFFFFF"/>
        <w:bidi/>
        <w:spacing w:before="80" w:beforeAutospacing="0" w:after="120" w:afterAutospacing="0"/>
        <w:textAlignment w:val="baseline"/>
        <w:rPr>
          <w:rFonts w:ascii="Arial" w:hAnsi="Arial" w:cs="Arial"/>
          <w:b/>
          <w:bCs/>
          <w:color w:val="000000"/>
          <w:rtl/>
        </w:rPr>
      </w:pPr>
      <w:r w:rsidRPr="00511EE6">
        <w:rPr>
          <w:rFonts w:ascii="Arial" w:hAnsi="Arial" w:cs="Arial"/>
          <w:b/>
          <w:bCs/>
          <w:color w:val="000000"/>
          <w:shd w:val="clear" w:color="auto" w:fill="FFFFFF"/>
          <w:rtl/>
        </w:rPr>
        <w:t>איך היית מציעה לי להתמודד עם הכבלים שלי?</w:t>
      </w:r>
    </w:p>
    <w:p w:rsidR="00550999" w:rsidRPr="00550999" w:rsidRDefault="00550999" w:rsidP="00550999">
      <w:pPr>
        <w:rPr>
          <w:color w:val="auto"/>
          <w:sz w:val="24"/>
          <w:szCs w:val="24"/>
          <w:rtl/>
        </w:rPr>
      </w:pPr>
    </w:p>
    <w:p w:rsidR="00550999" w:rsidRPr="00511EE6" w:rsidRDefault="00550999" w:rsidP="00511EE6">
      <w:pPr>
        <w:pStyle w:val="NormalWeb"/>
        <w:bidi/>
        <w:spacing w:before="80" w:beforeAutospacing="0" w:after="120" w:afterAutospacing="0"/>
        <w:rPr>
          <w:rFonts w:ascii="Arial" w:hAnsi="Arial" w:cs="Arial"/>
          <w:sz w:val="22"/>
          <w:szCs w:val="22"/>
          <w:rtl/>
        </w:rPr>
      </w:pPr>
      <w:r w:rsidRPr="00511EE6">
        <w:rPr>
          <w:rFonts w:ascii="Arial" w:hAnsi="Arial" w:cs="Arial"/>
          <w:b/>
          <w:bCs/>
          <w:color w:val="000000"/>
          <w:sz w:val="22"/>
          <w:szCs w:val="22"/>
          <w:shd w:val="clear" w:color="auto" w:fill="FFFFFF"/>
          <w:rtl/>
        </w:rPr>
        <w:t xml:space="preserve">סדנא לשחרור "מכבלים" </w:t>
      </w:r>
      <w:r w:rsidR="00511EE6">
        <w:rPr>
          <w:rFonts w:ascii="Arial" w:hAnsi="Arial" w:cs="Arial" w:hint="cs"/>
          <w:b/>
          <w:bCs/>
          <w:color w:val="000000"/>
          <w:sz w:val="22"/>
          <w:szCs w:val="22"/>
          <w:shd w:val="clear" w:color="auto" w:fill="FFFFFF"/>
          <w:rtl/>
        </w:rPr>
        <w:t>:</w:t>
      </w:r>
      <w:r w:rsidR="00511EE6">
        <w:rPr>
          <w:rFonts w:ascii="Arial" w:hAnsi="Arial" w:cs="Arial" w:hint="cs"/>
          <w:sz w:val="22"/>
          <w:szCs w:val="22"/>
          <w:rtl/>
        </w:rPr>
        <w:t xml:space="preserve"> </w:t>
      </w:r>
      <w:r w:rsidRPr="00511EE6">
        <w:rPr>
          <w:rFonts w:ascii="Arial" w:hAnsi="Arial" w:cs="Arial"/>
          <w:color w:val="000000"/>
          <w:sz w:val="22"/>
          <w:szCs w:val="22"/>
          <w:shd w:val="clear" w:color="auto" w:fill="FFFFFF"/>
          <w:rtl/>
        </w:rPr>
        <w:t>אילו הייתה סדנא כזו שהייתה מאמנת אותי להשתחרר באמת ולהרגיש חופשי, הייתי מאוד שמחה להשתתף בה.</w:t>
      </w:r>
    </w:p>
    <w:p w:rsidR="00550999" w:rsidRPr="00511EE6" w:rsidRDefault="00550999" w:rsidP="00AB0FC6">
      <w:pPr>
        <w:pStyle w:val="NormalWeb"/>
        <w:numPr>
          <w:ilvl w:val="0"/>
          <w:numId w:val="27"/>
        </w:numPr>
        <w:shd w:val="clear" w:color="auto" w:fill="FFFFFF"/>
        <w:bidi/>
        <w:spacing w:before="80" w:beforeAutospacing="0" w:after="120" w:afterAutospacing="0"/>
        <w:textAlignment w:val="baseline"/>
        <w:rPr>
          <w:rFonts w:ascii="Arial" w:hAnsi="Arial" w:cs="Arial"/>
          <w:b/>
          <w:bCs/>
          <w:color w:val="000000"/>
          <w:rtl/>
        </w:rPr>
      </w:pPr>
      <w:r w:rsidRPr="00511EE6">
        <w:rPr>
          <w:rFonts w:ascii="Arial" w:hAnsi="Arial" w:cs="Arial"/>
          <w:b/>
          <w:bCs/>
          <w:color w:val="000000"/>
          <w:shd w:val="clear" w:color="auto" w:fill="FFFFFF"/>
          <w:rtl/>
        </w:rPr>
        <w:t xml:space="preserve">מה המשימה הראשונה </w:t>
      </w:r>
      <w:r w:rsidR="00AB0FC6">
        <w:rPr>
          <w:rFonts w:ascii="Arial" w:hAnsi="Arial" w:cs="Arial" w:hint="cs"/>
          <w:b/>
          <w:bCs/>
          <w:color w:val="000000"/>
          <w:shd w:val="clear" w:color="auto" w:fill="FFFFFF"/>
          <w:rtl/>
        </w:rPr>
        <w:t>בסדנה כזו</w:t>
      </w:r>
      <w:r w:rsidRPr="00511EE6">
        <w:rPr>
          <w:rFonts w:ascii="Arial" w:hAnsi="Arial" w:cs="Arial"/>
          <w:b/>
          <w:bCs/>
          <w:color w:val="000000"/>
          <w:shd w:val="clear" w:color="auto" w:fill="FFFFFF"/>
          <w:rtl/>
        </w:rPr>
        <w:t>? התרגיל הראשון/שאלה ראשונה?</w:t>
      </w:r>
    </w:p>
    <w:p w:rsidR="00F74F7C" w:rsidRPr="00F74F7C" w:rsidRDefault="00550999" w:rsidP="00F74F7C">
      <w:pPr>
        <w:pStyle w:val="NormalWeb"/>
        <w:numPr>
          <w:ilvl w:val="0"/>
          <w:numId w:val="27"/>
        </w:numPr>
        <w:shd w:val="clear" w:color="auto" w:fill="FFFFFF"/>
        <w:bidi/>
        <w:spacing w:before="80" w:beforeAutospacing="0" w:after="120" w:afterAutospacing="0"/>
        <w:textAlignment w:val="baseline"/>
        <w:rPr>
          <w:rFonts w:ascii="Arial" w:hAnsi="Arial" w:cs="Arial"/>
          <w:b/>
          <w:bCs/>
          <w:color w:val="000000"/>
        </w:rPr>
      </w:pPr>
      <w:r w:rsidRPr="00511EE6">
        <w:rPr>
          <w:rFonts w:ascii="Arial" w:hAnsi="Arial" w:cs="Arial"/>
          <w:b/>
          <w:bCs/>
          <w:color w:val="000000"/>
          <w:shd w:val="clear" w:color="auto" w:fill="FFFFFF"/>
          <w:rtl/>
        </w:rPr>
        <w:t>מה השלב הבא שעלי לברר?</w:t>
      </w:r>
    </w:p>
    <w:p w:rsidR="00F74F7C" w:rsidRPr="00F74F7C" w:rsidRDefault="00F74F7C" w:rsidP="00F74F7C">
      <w:pPr>
        <w:pStyle w:val="NormalWeb"/>
        <w:shd w:val="clear" w:color="auto" w:fill="FFFFFF"/>
        <w:bidi/>
        <w:spacing w:before="80" w:beforeAutospacing="0" w:after="120" w:afterAutospacing="0"/>
        <w:ind w:left="720"/>
        <w:textAlignment w:val="baseline"/>
        <w:rPr>
          <w:rFonts w:ascii="Arial" w:hAnsi="Arial" w:cs="Arial"/>
          <w:b/>
          <w:bCs/>
          <w:color w:val="000000"/>
          <w:rtl/>
        </w:rPr>
      </w:pPr>
    </w:p>
    <w:p w:rsidR="00550999" w:rsidRPr="00511EE6" w:rsidRDefault="00550999" w:rsidP="00F74F7C">
      <w:pPr>
        <w:pStyle w:val="NormalWeb"/>
        <w:bidi/>
        <w:spacing w:before="80" w:beforeAutospacing="0" w:after="120" w:afterAutospacing="0"/>
        <w:rPr>
          <w:rFonts w:ascii="Arial" w:hAnsi="Arial" w:cs="Arial"/>
          <w:sz w:val="28"/>
          <w:szCs w:val="28"/>
        </w:rPr>
      </w:pPr>
      <w:r w:rsidRPr="00511EE6">
        <w:rPr>
          <w:rFonts w:ascii="Arial" w:hAnsi="Arial" w:cs="Arial"/>
          <w:b/>
          <w:bCs/>
          <w:color w:val="000000"/>
          <w:sz w:val="28"/>
          <w:szCs w:val="28"/>
          <w:shd w:val="clear" w:color="auto" w:fill="FFFFFF"/>
          <w:rtl/>
        </w:rPr>
        <w:t>הקשר בין חירות ועצמאות</w:t>
      </w:r>
    </w:p>
    <w:p w:rsidR="00F74F7C" w:rsidRDefault="00F74F7C" w:rsidP="00550999">
      <w:pPr>
        <w:pStyle w:val="NormalWeb"/>
        <w:bidi/>
        <w:spacing w:before="80" w:beforeAutospacing="0" w:after="120" w:afterAutospacing="0"/>
        <w:rPr>
          <w:rFonts w:ascii="Arial" w:hAnsi="Arial" w:cs="Arial"/>
          <w:color w:val="000000"/>
          <w:sz w:val="22"/>
          <w:szCs w:val="22"/>
          <w:shd w:val="clear" w:color="auto" w:fill="FFFFFF"/>
          <w:rtl/>
        </w:rPr>
      </w:pPr>
    </w:p>
    <w:p w:rsidR="00550999" w:rsidRPr="00F74F7C" w:rsidRDefault="00550999" w:rsidP="00AB0FC6">
      <w:pPr>
        <w:pStyle w:val="NormalWeb"/>
        <w:bidi/>
        <w:spacing w:before="80" w:beforeAutospacing="0" w:after="120" w:afterAutospacing="0"/>
        <w:rPr>
          <w:rFonts w:ascii="Arial" w:hAnsi="Arial" w:cs="Arial"/>
          <w:sz w:val="22"/>
          <w:szCs w:val="22"/>
          <w:rtl/>
        </w:rPr>
      </w:pPr>
      <w:r w:rsidRPr="00511EE6">
        <w:rPr>
          <w:rFonts w:ascii="Arial" w:hAnsi="Arial" w:cs="Arial"/>
          <w:color w:val="000000"/>
          <w:sz w:val="22"/>
          <w:szCs w:val="22"/>
          <w:shd w:val="clear" w:color="auto" w:fill="FFFFFF"/>
          <w:rtl/>
        </w:rPr>
        <w:t>הרצון להשיג חירות גרם לנו לדרוש עצמאות, גם עצמאות חברתית מדינית, אבל גם עצמאות אישית פרטית.</w:t>
      </w:r>
      <w:r w:rsidR="00F74F7C">
        <w:rPr>
          <w:rFonts w:ascii="Arial" w:hAnsi="Arial" w:cs="Arial" w:hint="cs"/>
          <w:sz w:val="22"/>
          <w:szCs w:val="22"/>
          <w:rtl/>
        </w:rPr>
        <w:t xml:space="preserve"> </w:t>
      </w:r>
      <w:r w:rsidRPr="00511EE6">
        <w:rPr>
          <w:rFonts w:ascii="Arial" w:hAnsi="Arial" w:cs="Arial"/>
          <w:color w:val="000000"/>
          <w:sz w:val="22"/>
          <w:szCs w:val="22"/>
          <w:rtl/>
        </w:rPr>
        <w:t>יש גם מוטו של "חופשי זה לגמרי לבד". אנשים מרגישים שהם חופשיים כשהם עצמאיים, לא תלויים באחרים ולא צריכים לדאוג לאחרים.</w:t>
      </w:r>
      <w:r w:rsidR="00AB0FC6">
        <w:rPr>
          <w:rFonts w:ascii="Arial" w:hAnsi="Arial" w:cs="Arial" w:hint="cs"/>
          <w:color w:val="000000"/>
          <w:sz w:val="22"/>
          <w:szCs w:val="22"/>
          <w:rtl/>
        </w:rPr>
        <w:t xml:space="preserve"> </w:t>
      </w:r>
      <w:r w:rsidRPr="00511EE6">
        <w:rPr>
          <w:rFonts w:ascii="Arial" w:hAnsi="Arial" w:cs="Arial"/>
          <w:color w:val="000000"/>
          <w:sz w:val="22"/>
          <w:szCs w:val="22"/>
          <w:rtl/>
        </w:rPr>
        <w:t>ננסה להבין מהו הקשר בין הרצון לחופש לרצון לעצמאות.</w:t>
      </w:r>
    </w:p>
    <w:p w:rsidR="00550999" w:rsidRPr="00F74F7C" w:rsidRDefault="00550999" w:rsidP="00AB0FC6">
      <w:pPr>
        <w:pStyle w:val="NormalWeb"/>
        <w:bidi/>
        <w:spacing w:before="0" w:beforeAutospacing="0" w:after="0" w:afterAutospacing="0"/>
        <w:rPr>
          <w:rFonts w:ascii="Arial" w:hAnsi="Arial" w:cs="Arial"/>
          <w:sz w:val="22"/>
          <w:szCs w:val="22"/>
          <w:rtl/>
        </w:rPr>
      </w:pPr>
      <w:r w:rsidRPr="00511EE6">
        <w:rPr>
          <w:rFonts w:ascii="Arial" w:hAnsi="Arial" w:cs="Arial"/>
          <w:b/>
          <w:bCs/>
          <w:color w:val="000000"/>
          <w:sz w:val="22"/>
          <w:szCs w:val="22"/>
          <w:rtl/>
        </w:rPr>
        <w:t xml:space="preserve">עצמאות: </w:t>
      </w:r>
      <w:r w:rsidR="00F74F7C">
        <w:rPr>
          <w:rFonts w:ascii="Arial" w:hAnsi="Arial" w:cs="Arial" w:hint="cs"/>
          <w:b/>
          <w:bCs/>
          <w:color w:val="000000"/>
          <w:sz w:val="22"/>
          <w:szCs w:val="22"/>
          <w:rtl/>
        </w:rPr>
        <w:t xml:space="preserve"> </w:t>
      </w:r>
      <w:r w:rsidRPr="00F74F7C">
        <w:rPr>
          <w:rFonts w:ascii="Arial" w:hAnsi="Arial" w:cs="Arial"/>
          <w:sz w:val="22"/>
          <w:szCs w:val="22"/>
          <w:rtl/>
        </w:rPr>
        <w:t>ב</w:t>
      </w:r>
      <w:hyperlink r:id="rId58" w:history="1">
        <w:r w:rsidRPr="00F74F7C">
          <w:rPr>
            <w:rStyle w:val="Hyperlink"/>
            <w:rFonts w:ascii="Arial" w:hAnsi="Arial" w:cs="Arial"/>
            <w:color w:val="auto"/>
            <w:sz w:val="22"/>
            <w:szCs w:val="22"/>
            <w:u w:val="none"/>
            <w:rtl/>
          </w:rPr>
          <w:t>מדע המדינה</w:t>
        </w:r>
      </w:hyperlink>
      <w:r w:rsidRPr="00F74F7C">
        <w:rPr>
          <w:rFonts w:ascii="Arial" w:hAnsi="Arial" w:cs="Arial"/>
          <w:sz w:val="22"/>
          <w:szCs w:val="22"/>
          <w:rtl/>
        </w:rPr>
        <w:t xml:space="preserve">, עצמאות היא מצב שבו </w:t>
      </w:r>
      <w:hyperlink r:id="rId59" w:history="1">
        <w:r w:rsidRPr="00F74F7C">
          <w:rPr>
            <w:rStyle w:val="Hyperlink"/>
            <w:rFonts w:ascii="Arial" w:hAnsi="Arial" w:cs="Arial"/>
            <w:color w:val="auto"/>
            <w:sz w:val="22"/>
            <w:szCs w:val="22"/>
            <w:u w:val="none"/>
            <w:rtl/>
          </w:rPr>
          <w:t>מדינה</w:t>
        </w:r>
      </w:hyperlink>
      <w:r w:rsidRPr="00F74F7C">
        <w:rPr>
          <w:rFonts w:ascii="Arial" w:hAnsi="Arial" w:cs="Arial"/>
          <w:sz w:val="22"/>
          <w:szCs w:val="22"/>
          <w:rtl/>
        </w:rPr>
        <w:t xml:space="preserve"> אינה תלויה בגורם חיצוני לצורך קיומה הפיזי והכלכלי, הגנה על גבולותיה ושמירה על הסדר הציבורי ושלטון החוק. למעשה לא קיימת עצמאות מוחלטת אלא תמיד העצמאות היא יחסית, החל ממצב של עצמאות כמעט מוחלטת (כמו </w:t>
      </w:r>
      <w:hyperlink r:id="rId60" w:history="1">
        <w:r w:rsidRPr="00F74F7C">
          <w:rPr>
            <w:rStyle w:val="Hyperlink"/>
            <w:rFonts w:ascii="Arial" w:hAnsi="Arial" w:cs="Arial"/>
            <w:color w:val="auto"/>
            <w:sz w:val="22"/>
            <w:szCs w:val="22"/>
            <w:u w:val="none"/>
            <w:rtl/>
          </w:rPr>
          <w:t>ארצות הברית</w:t>
        </w:r>
      </w:hyperlink>
      <w:r w:rsidR="00AB0FC6">
        <w:rPr>
          <w:rFonts w:ascii="Arial" w:hAnsi="Arial" w:cs="Arial" w:hint="cs"/>
          <w:sz w:val="22"/>
          <w:szCs w:val="22"/>
          <w:rtl/>
        </w:rPr>
        <w:t>)</w:t>
      </w:r>
      <w:r w:rsidRPr="00F74F7C">
        <w:rPr>
          <w:rFonts w:ascii="Arial" w:hAnsi="Arial" w:cs="Arial"/>
          <w:sz w:val="22"/>
          <w:szCs w:val="22"/>
          <w:rtl/>
        </w:rPr>
        <w:t xml:space="preserve"> ועד למצב של עצמאות מדומה למעשה (למשל, </w:t>
      </w:r>
      <w:hyperlink r:id="rId61" w:history="1">
        <w:r w:rsidRPr="00F74F7C">
          <w:rPr>
            <w:rStyle w:val="Hyperlink"/>
            <w:rFonts w:ascii="Arial" w:hAnsi="Arial" w:cs="Arial"/>
            <w:color w:val="auto"/>
            <w:sz w:val="22"/>
            <w:szCs w:val="22"/>
            <w:u w:val="none"/>
            <w:rtl/>
          </w:rPr>
          <w:t>צרפת של וישי</w:t>
        </w:r>
      </w:hyperlink>
      <w:r w:rsidRPr="00F74F7C">
        <w:rPr>
          <w:rFonts w:ascii="Arial" w:hAnsi="Arial" w:cs="Arial"/>
          <w:sz w:val="22"/>
          <w:szCs w:val="22"/>
          <w:rtl/>
        </w:rPr>
        <w:t>).</w:t>
      </w:r>
    </w:p>
    <w:p w:rsidR="00550999" w:rsidRPr="00511EE6" w:rsidRDefault="00550999" w:rsidP="00F74F7C">
      <w:pPr>
        <w:pStyle w:val="NormalWeb"/>
        <w:bidi/>
        <w:spacing w:before="120" w:beforeAutospacing="0" w:after="120" w:afterAutospacing="0"/>
        <w:rPr>
          <w:rFonts w:ascii="Arial" w:hAnsi="Arial" w:cs="Arial"/>
          <w:sz w:val="22"/>
          <w:szCs w:val="22"/>
          <w:rtl/>
        </w:rPr>
      </w:pPr>
      <w:r w:rsidRPr="00511EE6">
        <w:rPr>
          <w:rFonts w:ascii="Arial" w:hAnsi="Arial" w:cs="Arial"/>
          <w:color w:val="252525"/>
          <w:sz w:val="22"/>
          <w:szCs w:val="22"/>
          <w:shd w:val="clear" w:color="auto" w:fill="FFFFFF"/>
          <w:rtl/>
        </w:rPr>
        <w:t>עצמאותה של מדינה נמדדת על פי מספר מדדים: מידת עצמאותה בתחומי מדיניות החוץ והביטחון; מידת עצמאותה הכלכלית; עצמאותה הניהולית; ומידת ההכרה הבילנאומית בעצמאותה.</w:t>
      </w:r>
    </w:p>
    <w:p w:rsidR="00550999" w:rsidRPr="00511EE6" w:rsidRDefault="00550999" w:rsidP="00F74F7C">
      <w:pPr>
        <w:pStyle w:val="NormalWeb"/>
        <w:bidi/>
        <w:spacing w:before="120" w:beforeAutospacing="0" w:after="120" w:afterAutospacing="0"/>
        <w:rPr>
          <w:rFonts w:ascii="Arial" w:hAnsi="Arial" w:cs="Arial"/>
          <w:sz w:val="22"/>
          <w:szCs w:val="22"/>
          <w:rtl/>
        </w:rPr>
      </w:pPr>
      <w:r w:rsidRPr="00511EE6">
        <w:rPr>
          <w:rFonts w:ascii="Arial" w:hAnsi="Arial" w:cs="Arial"/>
          <w:color w:val="252525"/>
          <w:sz w:val="22"/>
          <w:szCs w:val="22"/>
          <w:shd w:val="clear" w:color="auto" w:fill="FFFFFF"/>
          <w:rtl/>
        </w:rPr>
        <w:t>רוב המדינות מציינות את היום בו הושגה עצמאותן במובן השליטה על מדיניות החוץ והביטחון.</w:t>
      </w:r>
    </w:p>
    <w:p w:rsidR="00550999" w:rsidRDefault="00DC2B03" w:rsidP="00550999">
      <w:pPr>
        <w:pStyle w:val="NormalWeb"/>
        <w:bidi/>
        <w:spacing w:before="80" w:beforeAutospacing="0" w:after="120" w:afterAutospacing="0"/>
        <w:rPr>
          <w:rFonts w:ascii="Arial" w:hAnsi="Arial" w:cs="Arial"/>
          <w:sz w:val="22"/>
          <w:szCs w:val="22"/>
          <w:rtl/>
        </w:rPr>
      </w:pPr>
      <w:hyperlink r:id="rId62" w:history="1">
        <w:r w:rsidR="00550999" w:rsidRPr="00511EE6">
          <w:rPr>
            <w:rStyle w:val="Hyperlink"/>
            <w:rFonts w:ascii="Arial" w:hAnsi="Arial" w:cs="Arial"/>
            <w:color w:val="1155CC"/>
            <w:sz w:val="22"/>
            <w:szCs w:val="22"/>
            <w:shd w:val="clear" w:color="auto" w:fill="FFFFFF"/>
          </w:rPr>
          <w:t>http://he.wikipedia.org/wiki/%D7%A2%D7%A6%D7%9E%D7%90%D7%95%D7%AA</w:t>
        </w:r>
      </w:hyperlink>
    </w:p>
    <w:p w:rsidR="00511EE6" w:rsidRPr="00511EE6" w:rsidRDefault="00511EE6" w:rsidP="00511EE6">
      <w:pPr>
        <w:pStyle w:val="NormalWeb"/>
        <w:bidi/>
        <w:spacing w:before="80" w:beforeAutospacing="0" w:after="120" w:afterAutospacing="0"/>
        <w:rPr>
          <w:rFonts w:ascii="Arial" w:hAnsi="Arial" w:cs="Arial"/>
          <w:sz w:val="22"/>
          <w:szCs w:val="22"/>
          <w:rtl/>
        </w:rPr>
      </w:pPr>
    </w:p>
    <w:p w:rsidR="00550999" w:rsidRPr="00511EE6" w:rsidRDefault="00550999" w:rsidP="00550999">
      <w:pPr>
        <w:pStyle w:val="NormalWeb"/>
        <w:numPr>
          <w:ilvl w:val="0"/>
          <w:numId w:val="28"/>
        </w:numPr>
        <w:shd w:val="clear" w:color="auto" w:fill="FFFFFF"/>
        <w:bidi/>
        <w:spacing w:before="80" w:beforeAutospacing="0" w:after="120" w:afterAutospacing="0"/>
        <w:textAlignment w:val="baseline"/>
        <w:rPr>
          <w:rFonts w:ascii="Arial" w:hAnsi="Arial" w:cs="Arial"/>
          <w:b/>
          <w:bCs/>
          <w:color w:val="000000"/>
        </w:rPr>
      </w:pPr>
      <w:r w:rsidRPr="00511EE6">
        <w:rPr>
          <w:rFonts w:ascii="Arial" w:hAnsi="Arial" w:cs="Arial"/>
          <w:b/>
          <w:bCs/>
          <w:color w:val="000000"/>
          <w:shd w:val="clear" w:color="auto" w:fill="FFFFFF"/>
          <w:rtl/>
        </w:rPr>
        <w:t>מדוע אנחנו שואפים לעצמאות?</w:t>
      </w:r>
    </w:p>
    <w:p w:rsidR="00550999" w:rsidRPr="00511EE6" w:rsidRDefault="00550999" w:rsidP="00D11F73">
      <w:pPr>
        <w:pStyle w:val="NormalWeb"/>
        <w:numPr>
          <w:ilvl w:val="0"/>
          <w:numId w:val="28"/>
        </w:numPr>
        <w:shd w:val="clear" w:color="auto" w:fill="FFFFFF"/>
        <w:bidi/>
        <w:spacing w:before="80" w:beforeAutospacing="0" w:after="120" w:afterAutospacing="0"/>
        <w:textAlignment w:val="baseline"/>
        <w:rPr>
          <w:rFonts w:ascii="Arial" w:hAnsi="Arial" w:cs="Arial"/>
          <w:b/>
          <w:bCs/>
          <w:color w:val="000000"/>
          <w:rtl/>
        </w:rPr>
      </w:pPr>
      <w:r w:rsidRPr="00511EE6">
        <w:rPr>
          <w:rFonts w:ascii="Arial" w:hAnsi="Arial" w:cs="Arial"/>
          <w:b/>
          <w:bCs/>
          <w:color w:val="000000"/>
          <w:shd w:val="clear" w:color="auto" w:fill="FFFFFF"/>
          <w:rtl/>
        </w:rPr>
        <w:t xml:space="preserve">עצמאות מוגדרת כאי תלות, כיכולת לניהול עצמי, </w:t>
      </w:r>
      <w:r w:rsidR="00D11F73">
        <w:rPr>
          <w:rFonts w:ascii="Arial" w:hAnsi="Arial" w:cs="Arial" w:hint="cs"/>
          <w:b/>
          <w:bCs/>
          <w:color w:val="000000"/>
          <w:shd w:val="clear" w:color="auto" w:fill="FFFFFF"/>
          <w:rtl/>
        </w:rPr>
        <w:t>מהי</w:t>
      </w:r>
      <w:r w:rsidRPr="00511EE6">
        <w:rPr>
          <w:rFonts w:ascii="Arial" w:hAnsi="Arial" w:cs="Arial"/>
          <w:b/>
          <w:bCs/>
          <w:color w:val="000000"/>
          <w:shd w:val="clear" w:color="auto" w:fill="FFFFFF"/>
          <w:rtl/>
        </w:rPr>
        <w:t xml:space="preserve"> עצמאות?</w:t>
      </w:r>
    </w:p>
    <w:p w:rsidR="00550999" w:rsidRPr="00511EE6" w:rsidRDefault="00550999" w:rsidP="00550999">
      <w:pPr>
        <w:pStyle w:val="NormalWeb"/>
        <w:numPr>
          <w:ilvl w:val="0"/>
          <w:numId w:val="28"/>
        </w:numPr>
        <w:shd w:val="clear" w:color="auto" w:fill="FFFFFF"/>
        <w:bidi/>
        <w:spacing w:before="80" w:beforeAutospacing="0" w:after="120" w:afterAutospacing="0"/>
        <w:textAlignment w:val="baseline"/>
        <w:rPr>
          <w:rFonts w:ascii="Arial" w:hAnsi="Arial" w:cs="Arial"/>
          <w:b/>
          <w:bCs/>
          <w:color w:val="000000"/>
          <w:rtl/>
        </w:rPr>
      </w:pPr>
      <w:r w:rsidRPr="00511EE6">
        <w:rPr>
          <w:rFonts w:ascii="Arial" w:hAnsi="Arial" w:cs="Arial"/>
          <w:b/>
          <w:bCs/>
          <w:color w:val="000000"/>
          <w:shd w:val="clear" w:color="auto" w:fill="FFFFFF"/>
          <w:rtl/>
        </w:rPr>
        <w:t>מה הקשר בין עצמאות לחירות?</w:t>
      </w:r>
    </w:p>
    <w:p w:rsidR="00550999" w:rsidRPr="00511EE6" w:rsidRDefault="00550999" w:rsidP="00550999">
      <w:pPr>
        <w:pStyle w:val="NormalWeb"/>
        <w:numPr>
          <w:ilvl w:val="0"/>
          <w:numId w:val="28"/>
        </w:numPr>
        <w:shd w:val="clear" w:color="auto" w:fill="FFFFFF"/>
        <w:bidi/>
        <w:spacing w:before="80" w:beforeAutospacing="0" w:after="120" w:afterAutospacing="0"/>
        <w:textAlignment w:val="baseline"/>
        <w:rPr>
          <w:rFonts w:ascii="Arial" w:hAnsi="Arial" w:cs="Arial"/>
          <w:b/>
          <w:bCs/>
          <w:color w:val="000000"/>
          <w:rtl/>
        </w:rPr>
      </w:pPr>
      <w:r w:rsidRPr="00511EE6">
        <w:rPr>
          <w:rFonts w:ascii="Arial" w:hAnsi="Arial" w:cs="Arial"/>
          <w:b/>
          <w:bCs/>
          <w:color w:val="000000"/>
          <w:shd w:val="clear" w:color="auto" w:fill="FFFFFF"/>
          <w:rtl/>
        </w:rPr>
        <w:t>מדוע אנחנו קושרים בתפיסה לנו עצמאות לחופש? האם חופש מתאפשר רק לאדם או חברה שהיא עצמאית?</w:t>
      </w:r>
    </w:p>
    <w:p w:rsidR="00550999" w:rsidRPr="00511EE6" w:rsidRDefault="00550999" w:rsidP="00550999">
      <w:pPr>
        <w:pStyle w:val="NormalWeb"/>
        <w:numPr>
          <w:ilvl w:val="0"/>
          <w:numId w:val="28"/>
        </w:numPr>
        <w:shd w:val="clear" w:color="auto" w:fill="FFFFFF"/>
        <w:bidi/>
        <w:spacing w:before="80" w:beforeAutospacing="0" w:after="120" w:afterAutospacing="0"/>
        <w:textAlignment w:val="baseline"/>
        <w:rPr>
          <w:rFonts w:ascii="Arial" w:hAnsi="Arial" w:cs="Arial"/>
          <w:b/>
          <w:bCs/>
          <w:color w:val="000000"/>
          <w:rtl/>
        </w:rPr>
      </w:pPr>
      <w:r w:rsidRPr="00511EE6">
        <w:rPr>
          <w:rFonts w:ascii="Arial" w:hAnsi="Arial" w:cs="Arial"/>
          <w:b/>
          <w:bCs/>
          <w:color w:val="000000"/>
          <w:shd w:val="clear" w:color="auto" w:fill="FFFFFF"/>
          <w:rtl/>
        </w:rPr>
        <w:t>כאשר אנחנו מתבוננים על התהליכים שעברה החברה האנושית, אנו רואים כי רכישת העצמאות הייתה שלב מאוד משמעותי עבורה, מדוע זה כך?</w:t>
      </w:r>
    </w:p>
    <w:p w:rsidR="00550999" w:rsidRPr="00511EE6" w:rsidRDefault="00550999" w:rsidP="00550999">
      <w:pPr>
        <w:pStyle w:val="NormalWeb"/>
        <w:numPr>
          <w:ilvl w:val="0"/>
          <w:numId w:val="28"/>
        </w:numPr>
        <w:shd w:val="clear" w:color="auto" w:fill="FFFFFF"/>
        <w:bidi/>
        <w:spacing w:before="80" w:beforeAutospacing="0" w:after="120" w:afterAutospacing="0"/>
        <w:textAlignment w:val="baseline"/>
        <w:rPr>
          <w:rFonts w:ascii="Arial" w:hAnsi="Arial" w:cs="Arial"/>
          <w:b/>
          <w:bCs/>
          <w:color w:val="000000"/>
          <w:rtl/>
        </w:rPr>
      </w:pPr>
      <w:r w:rsidRPr="00511EE6">
        <w:rPr>
          <w:rFonts w:ascii="Arial" w:hAnsi="Arial" w:cs="Arial"/>
          <w:b/>
          <w:bCs/>
          <w:color w:val="000000"/>
          <w:shd w:val="clear" w:color="auto" w:fill="FFFFFF"/>
          <w:rtl/>
        </w:rPr>
        <w:t>האם עצמאותו של יחיד הוא באמת חירותו?</w:t>
      </w:r>
    </w:p>
    <w:p w:rsidR="00550999" w:rsidRPr="00511EE6" w:rsidRDefault="00550999" w:rsidP="00550999">
      <w:pPr>
        <w:pStyle w:val="NormalWeb"/>
        <w:numPr>
          <w:ilvl w:val="0"/>
          <w:numId w:val="28"/>
        </w:numPr>
        <w:shd w:val="clear" w:color="auto" w:fill="FFFFFF"/>
        <w:bidi/>
        <w:spacing w:before="80" w:beforeAutospacing="0" w:after="120" w:afterAutospacing="0"/>
        <w:textAlignment w:val="baseline"/>
        <w:rPr>
          <w:rFonts w:ascii="Arial" w:hAnsi="Arial" w:cs="Arial"/>
          <w:b/>
          <w:bCs/>
          <w:color w:val="000000"/>
          <w:rtl/>
        </w:rPr>
      </w:pPr>
      <w:r w:rsidRPr="00511EE6">
        <w:rPr>
          <w:rFonts w:ascii="Arial" w:hAnsi="Arial" w:cs="Arial"/>
          <w:b/>
          <w:bCs/>
          <w:color w:val="000000"/>
          <w:shd w:val="clear" w:color="auto" w:fill="FFFFFF"/>
          <w:rtl/>
        </w:rPr>
        <w:t>אז מה הקשר בין חירות לעצמאות?</w:t>
      </w:r>
    </w:p>
    <w:p w:rsidR="00550999" w:rsidRPr="00511EE6" w:rsidRDefault="00550999" w:rsidP="00D11F73">
      <w:pPr>
        <w:pStyle w:val="NormalWeb"/>
        <w:numPr>
          <w:ilvl w:val="0"/>
          <w:numId w:val="28"/>
        </w:numPr>
        <w:shd w:val="clear" w:color="auto" w:fill="FFFFFF"/>
        <w:bidi/>
        <w:spacing w:before="80" w:beforeAutospacing="0" w:after="120" w:afterAutospacing="0"/>
        <w:textAlignment w:val="baseline"/>
        <w:rPr>
          <w:rFonts w:ascii="Arial" w:hAnsi="Arial" w:cs="Arial"/>
          <w:b/>
          <w:bCs/>
          <w:color w:val="000000"/>
          <w:rtl/>
        </w:rPr>
      </w:pPr>
      <w:r w:rsidRPr="00511EE6">
        <w:rPr>
          <w:rFonts w:ascii="Arial" w:hAnsi="Arial" w:cs="Arial"/>
          <w:b/>
          <w:bCs/>
          <w:color w:val="000000"/>
          <w:shd w:val="clear" w:color="auto" w:fill="FFFFFF"/>
          <w:rtl/>
        </w:rPr>
        <w:t xml:space="preserve">חג הפסח מסמל את היציאה מעבדות לחירות ומיד אחריו אנו חוגגים את חג העצמאות...מה </w:t>
      </w:r>
      <w:r w:rsidR="00D11F73">
        <w:rPr>
          <w:rFonts w:ascii="Arial" w:hAnsi="Arial" w:cs="Arial" w:hint="cs"/>
          <w:b/>
          <w:bCs/>
          <w:color w:val="000000"/>
          <w:shd w:val="clear" w:color="auto" w:fill="FFFFFF"/>
          <w:rtl/>
        </w:rPr>
        <w:t>ניתן ללמוד מזה</w:t>
      </w:r>
      <w:r w:rsidRPr="00511EE6">
        <w:rPr>
          <w:rFonts w:ascii="Arial" w:hAnsi="Arial" w:cs="Arial"/>
          <w:b/>
          <w:bCs/>
          <w:color w:val="000000"/>
          <w:shd w:val="clear" w:color="auto" w:fill="FFFFFF"/>
          <w:rtl/>
        </w:rPr>
        <w:t>?</w:t>
      </w:r>
    </w:p>
    <w:p w:rsidR="00550999" w:rsidRPr="00550999" w:rsidRDefault="00550999" w:rsidP="00550999">
      <w:pPr>
        <w:rPr>
          <w:color w:val="auto"/>
          <w:sz w:val="24"/>
          <w:szCs w:val="24"/>
          <w:rtl/>
        </w:rPr>
      </w:pPr>
    </w:p>
    <w:p w:rsidR="00550999" w:rsidRPr="00511EE6" w:rsidRDefault="00550999" w:rsidP="00511EE6">
      <w:pPr>
        <w:pStyle w:val="NormalWeb"/>
        <w:bidi/>
        <w:spacing w:before="80" w:beforeAutospacing="0" w:after="120" w:afterAutospacing="0"/>
        <w:rPr>
          <w:rFonts w:ascii="Arial" w:hAnsi="Arial" w:cs="Arial"/>
          <w:sz w:val="22"/>
          <w:szCs w:val="22"/>
        </w:rPr>
      </w:pPr>
      <w:r w:rsidRPr="00511EE6">
        <w:rPr>
          <w:rFonts w:ascii="Arial" w:hAnsi="Arial" w:cs="Arial"/>
          <w:b/>
          <w:bCs/>
          <w:sz w:val="22"/>
          <w:szCs w:val="22"/>
          <w:shd w:val="clear" w:color="auto" w:fill="FFFFFF"/>
          <w:rtl/>
        </w:rPr>
        <w:t>המנון התקווה</w:t>
      </w:r>
      <w:r w:rsidR="00511EE6">
        <w:rPr>
          <w:rFonts w:ascii="Arial" w:hAnsi="Arial" w:cs="Arial" w:hint="cs"/>
          <w:b/>
          <w:bCs/>
          <w:sz w:val="22"/>
          <w:szCs w:val="22"/>
          <w:shd w:val="clear" w:color="auto" w:fill="FFFFFF"/>
          <w:rtl/>
        </w:rPr>
        <w:t>:</w:t>
      </w:r>
    </w:p>
    <w:p w:rsidR="00550999" w:rsidRPr="00511EE6" w:rsidRDefault="00DC2B03" w:rsidP="00550999">
      <w:pPr>
        <w:pStyle w:val="NormalWeb"/>
        <w:bidi/>
        <w:spacing w:before="120" w:beforeAutospacing="0" w:after="280" w:afterAutospacing="0"/>
        <w:ind w:right="300"/>
        <w:rPr>
          <w:rFonts w:ascii="Arial" w:hAnsi="Arial" w:cs="Arial"/>
          <w:sz w:val="22"/>
          <w:szCs w:val="22"/>
          <w:rtl/>
        </w:rPr>
      </w:pPr>
      <w:hyperlink r:id="rId63" w:history="1">
        <w:r w:rsidR="00550999" w:rsidRPr="00511EE6">
          <w:rPr>
            <w:rStyle w:val="Hyperlink"/>
            <w:rFonts w:ascii="Arial" w:hAnsi="Arial" w:cs="Arial"/>
            <w:color w:val="auto"/>
            <w:sz w:val="22"/>
            <w:szCs w:val="22"/>
            <w:u w:val="none"/>
            <w:rtl/>
          </w:rPr>
          <w:t>המנון</w:t>
        </w:r>
      </w:hyperlink>
      <w:r w:rsidR="00550999" w:rsidRPr="00511EE6">
        <w:rPr>
          <w:rFonts w:ascii="Arial" w:hAnsi="Arial" w:cs="Arial"/>
          <w:sz w:val="22"/>
          <w:szCs w:val="22"/>
          <w:rtl/>
        </w:rPr>
        <w:t xml:space="preserve"> </w:t>
      </w:r>
      <w:hyperlink r:id="rId64" w:history="1">
        <w:r w:rsidR="00550999" w:rsidRPr="00511EE6">
          <w:rPr>
            <w:rStyle w:val="Hyperlink"/>
            <w:rFonts w:ascii="Arial" w:hAnsi="Arial" w:cs="Arial"/>
            <w:color w:val="auto"/>
            <w:sz w:val="22"/>
            <w:szCs w:val="22"/>
            <w:u w:val="none"/>
            <w:rtl/>
          </w:rPr>
          <w:t>התקווה</w:t>
        </w:r>
      </w:hyperlink>
      <w:r w:rsidR="00550999" w:rsidRPr="00511EE6">
        <w:rPr>
          <w:rFonts w:ascii="Arial" w:hAnsi="Arial" w:cs="Arial"/>
          <w:sz w:val="22"/>
          <w:szCs w:val="22"/>
          <w:rtl/>
        </w:rPr>
        <w:t xml:space="preserve"> הישראלי מבטא את הכמיהה של עם ישראל שהיה משועבד ונרדף במשך אלפי שנים להיות "עם חופשי" בארצו.</w:t>
      </w:r>
    </w:p>
    <w:p w:rsidR="00550999" w:rsidRPr="00511EE6" w:rsidRDefault="00550999" w:rsidP="00550999">
      <w:pPr>
        <w:pStyle w:val="NormalWeb"/>
        <w:numPr>
          <w:ilvl w:val="0"/>
          <w:numId w:val="29"/>
        </w:numPr>
        <w:bidi/>
        <w:spacing w:before="120" w:beforeAutospacing="0" w:after="280" w:afterAutospacing="0"/>
        <w:ind w:right="300"/>
        <w:textAlignment w:val="baseline"/>
        <w:rPr>
          <w:rFonts w:ascii="Arial" w:hAnsi="Arial" w:cs="Arial"/>
          <w:b/>
          <w:bCs/>
          <w:color w:val="000000"/>
          <w:rtl/>
        </w:rPr>
      </w:pPr>
      <w:r w:rsidRPr="00511EE6">
        <w:rPr>
          <w:rFonts w:ascii="Arial" w:hAnsi="Arial" w:cs="Arial"/>
          <w:b/>
          <w:bCs/>
          <w:color w:val="000000"/>
          <w:rtl/>
        </w:rPr>
        <w:lastRenderedPageBreak/>
        <w:t>אז יש לנו מדינה, אבל אנחנו לא זכינו עדיין להיות "עם חופשי בארצנו"... האם יש לנו תקווה להשיג את חירותינו כאומה?</w:t>
      </w:r>
    </w:p>
    <w:p w:rsidR="00550999" w:rsidRPr="00511EE6" w:rsidRDefault="00550999" w:rsidP="00550999">
      <w:pPr>
        <w:pStyle w:val="NormalWeb"/>
        <w:numPr>
          <w:ilvl w:val="0"/>
          <w:numId w:val="29"/>
        </w:numPr>
        <w:bidi/>
        <w:spacing w:before="120" w:beforeAutospacing="0" w:after="280" w:afterAutospacing="0"/>
        <w:ind w:right="300"/>
        <w:textAlignment w:val="baseline"/>
        <w:rPr>
          <w:rFonts w:ascii="Arial" w:hAnsi="Arial" w:cs="Arial"/>
          <w:b/>
          <w:bCs/>
          <w:color w:val="000000"/>
          <w:rtl/>
        </w:rPr>
      </w:pPr>
      <w:r w:rsidRPr="00511EE6">
        <w:rPr>
          <w:rFonts w:ascii="Arial" w:hAnsi="Arial" w:cs="Arial"/>
          <w:b/>
          <w:bCs/>
          <w:color w:val="000000"/>
          <w:rtl/>
        </w:rPr>
        <w:t>איך נוכל להשיג ולממש את ערך החירות בארץ?</w:t>
      </w:r>
    </w:p>
    <w:p w:rsidR="00511EE6" w:rsidRDefault="00550999" w:rsidP="00DE2C9A">
      <w:pPr>
        <w:pStyle w:val="NormalWeb"/>
        <w:numPr>
          <w:ilvl w:val="0"/>
          <w:numId w:val="29"/>
        </w:numPr>
        <w:bidi/>
        <w:spacing w:before="120" w:beforeAutospacing="0" w:after="280" w:afterAutospacing="0"/>
        <w:ind w:right="300"/>
        <w:textAlignment w:val="baseline"/>
        <w:rPr>
          <w:rFonts w:ascii="Arial" w:hAnsi="Arial" w:cs="Arial"/>
          <w:b/>
          <w:bCs/>
          <w:color w:val="000000"/>
        </w:rPr>
      </w:pPr>
      <w:r w:rsidRPr="00511EE6">
        <w:rPr>
          <w:rFonts w:ascii="Arial" w:hAnsi="Arial" w:cs="Arial"/>
          <w:b/>
          <w:bCs/>
          <w:color w:val="000000"/>
          <w:rtl/>
        </w:rPr>
        <w:t>איך נוכל להשיג ולממש את ערך החירות בעולם?</w:t>
      </w:r>
    </w:p>
    <w:p w:rsidR="00550999" w:rsidRPr="00511EE6" w:rsidRDefault="00550999" w:rsidP="00511EE6">
      <w:pPr>
        <w:pStyle w:val="NormalWeb"/>
        <w:bidi/>
        <w:spacing w:before="120" w:beforeAutospacing="0" w:after="280" w:afterAutospacing="0"/>
        <w:ind w:right="300"/>
        <w:rPr>
          <w:rFonts w:ascii="Arial" w:hAnsi="Arial" w:cs="Arial"/>
          <w:sz w:val="22"/>
          <w:szCs w:val="22"/>
          <w:rtl/>
        </w:rPr>
      </w:pPr>
      <w:r w:rsidRPr="00511EE6">
        <w:rPr>
          <w:rFonts w:ascii="Arial" w:hAnsi="Arial" w:cs="Arial"/>
          <w:b/>
          <w:bCs/>
          <w:color w:val="000000"/>
          <w:sz w:val="22"/>
          <w:szCs w:val="22"/>
          <w:rtl/>
        </w:rPr>
        <w:t>בחירה חופשית</w:t>
      </w:r>
      <w:r w:rsidR="00511EE6">
        <w:rPr>
          <w:rFonts w:ascii="Arial" w:hAnsi="Arial" w:cs="Arial" w:hint="cs"/>
          <w:b/>
          <w:bCs/>
          <w:color w:val="000000"/>
          <w:sz w:val="22"/>
          <w:szCs w:val="22"/>
          <w:rtl/>
        </w:rPr>
        <w:t>:</w:t>
      </w:r>
    </w:p>
    <w:p w:rsidR="00550999" w:rsidRPr="00511EE6" w:rsidRDefault="00550999" w:rsidP="00550999">
      <w:pPr>
        <w:pStyle w:val="NormalWeb"/>
        <w:bidi/>
        <w:spacing w:before="120" w:beforeAutospacing="0" w:after="280" w:afterAutospacing="0"/>
        <w:ind w:right="300"/>
        <w:rPr>
          <w:rFonts w:ascii="Arial" w:hAnsi="Arial" w:cs="Arial"/>
          <w:sz w:val="22"/>
          <w:szCs w:val="22"/>
          <w:rtl/>
        </w:rPr>
      </w:pPr>
      <w:r w:rsidRPr="00511EE6">
        <w:rPr>
          <w:rFonts w:ascii="Arial" w:hAnsi="Arial" w:cs="Arial"/>
          <w:b/>
          <w:bCs/>
          <w:sz w:val="22"/>
          <w:szCs w:val="22"/>
          <w:rtl/>
        </w:rPr>
        <w:t>בחירה חופשית</w:t>
      </w:r>
      <w:r w:rsidRPr="00511EE6">
        <w:rPr>
          <w:rFonts w:ascii="Arial" w:hAnsi="Arial" w:cs="Arial"/>
          <w:sz w:val="22"/>
          <w:szCs w:val="22"/>
          <w:rtl/>
        </w:rPr>
        <w:t xml:space="preserve"> או </w:t>
      </w:r>
      <w:r w:rsidRPr="00511EE6">
        <w:rPr>
          <w:rFonts w:ascii="Arial" w:hAnsi="Arial" w:cs="Arial"/>
          <w:b/>
          <w:bCs/>
          <w:sz w:val="22"/>
          <w:szCs w:val="22"/>
          <w:rtl/>
        </w:rPr>
        <w:t>רצון חופשי</w:t>
      </w:r>
      <w:r w:rsidRPr="00511EE6">
        <w:rPr>
          <w:rFonts w:ascii="Arial" w:hAnsi="Arial" w:cs="Arial"/>
          <w:sz w:val="22"/>
          <w:szCs w:val="22"/>
          <w:rtl/>
        </w:rPr>
        <w:t xml:space="preserve"> הם ביטויים הבאים לציין שמעשיו של האדם והחלטותיו הם פרי רצון עצמאי ובן-חורין, ואינם קבועים מראש ומוכתבים בידי ה</w:t>
      </w:r>
      <w:hyperlink r:id="rId65" w:history="1">
        <w:r w:rsidRPr="00511EE6">
          <w:rPr>
            <w:rStyle w:val="Hyperlink"/>
            <w:rFonts w:ascii="Arial" w:hAnsi="Arial" w:cs="Arial"/>
            <w:color w:val="auto"/>
            <w:sz w:val="22"/>
            <w:szCs w:val="22"/>
            <w:u w:val="none"/>
            <w:rtl/>
          </w:rPr>
          <w:t>סיבתיות</w:t>
        </w:r>
      </w:hyperlink>
      <w:r w:rsidRPr="00511EE6">
        <w:rPr>
          <w:rFonts w:ascii="Arial" w:hAnsi="Arial" w:cs="Arial"/>
          <w:sz w:val="22"/>
          <w:szCs w:val="22"/>
          <w:rtl/>
        </w:rPr>
        <w:t xml:space="preserve"> ה</w:t>
      </w:r>
      <w:hyperlink r:id="rId66" w:history="1">
        <w:r w:rsidRPr="00511EE6">
          <w:rPr>
            <w:rStyle w:val="Hyperlink"/>
            <w:rFonts w:ascii="Arial" w:hAnsi="Arial" w:cs="Arial"/>
            <w:color w:val="auto"/>
            <w:sz w:val="22"/>
            <w:szCs w:val="22"/>
            <w:u w:val="none"/>
            <w:rtl/>
          </w:rPr>
          <w:t>דטרמיניסטית</w:t>
        </w:r>
      </w:hyperlink>
      <w:r w:rsidRPr="00511EE6">
        <w:rPr>
          <w:rFonts w:ascii="Arial" w:hAnsi="Arial" w:cs="Arial"/>
          <w:sz w:val="22"/>
          <w:szCs w:val="22"/>
          <w:rtl/>
        </w:rPr>
        <w:t xml:space="preserve"> ואף לא על ידי ה</w:t>
      </w:r>
      <w:hyperlink r:id="rId67" w:history="1">
        <w:r w:rsidRPr="00511EE6">
          <w:rPr>
            <w:rStyle w:val="Hyperlink"/>
            <w:rFonts w:ascii="Arial" w:hAnsi="Arial" w:cs="Arial"/>
            <w:color w:val="auto"/>
            <w:sz w:val="22"/>
            <w:szCs w:val="22"/>
            <w:u w:val="none"/>
            <w:rtl/>
          </w:rPr>
          <w:t>גורל</w:t>
        </w:r>
      </w:hyperlink>
      <w:r w:rsidRPr="00511EE6">
        <w:rPr>
          <w:rFonts w:ascii="Arial" w:hAnsi="Arial" w:cs="Arial"/>
          <w:sz w:val="22"/>
          <w:szCs w:val="22"/>
          <w:rtl/>
        </w:rPr>
        <w:t>, או כוחות עליונים. לפי תפיסה זו לאדם יש כושר החלטה ו</w:t>
      </w:r>
      <w:hyperlink r:id="rId68" w:history="1">
        <w:r w:rsidRPr="00511EE6">
          <w:rPr>
            <w:rStyle w:val="Hyperlink"/>
            <w:rFonts w:ascii="Arial" w:hAnsi="Arial" w:cs="Arial"/>
            <w:color w:val="auto"/>
            <w:sz w:val="22"/>
            <w:szCs w:val="22"/>
            <w:u w:val="none"/>
            <w:rtl/>
          </w:rPr>
          <w:t>חופש</w:t>
        </w:r>
      </w:hyperlink>
      <w:r w:rsidRPr="00511EE6">
        <w:rPr>
          <w:rFonts w:ascii="Arial" w:hAnsi="Arial" w:cs="Arial"/>
          <w:sz w:val="22"/>
          <w:szCs w:val="22"/>
          <w:rtl/>
        </w:rPr>
        <w:t xml:space="preserve"> בחירה לגבי מעשיו והאפשרות לשלוט בהם, ובכך לקבוע במידה מסוימת את השתלשלות חייו.</w:t>
      </w:r>
    </w:p>
    <w:p w:rsidR="00550999" w:rsidRPr="00511EE6" w:rsidRDefault="00550999" w:rsidP="00550999">
      <w:pPr>
        <w:pStyle w:val="NormalWeb"/>
        <w:bidi/>
        <w:spacing w:before="120" w:beforeAutospacing="0" w:after="280" w:afterAutospacing="0"/>
        <w:ind w:right="300"/>
        <w:rPr>
          <w:rFonts w:ascii="Arial" w:hAnsi="Arial" w:cs="Arial"/>
          <w:sz w:val="22"/>
          <w:szCs w:val="22"/>
          <w:rtl/>
        </w:rPr>
      </w:pPr>
      <w:r w:rsidRPr="00511EE6">
        <w:rPr>
          <w:rFonts w:ascii="Arial" w:hAnsi="Arial" w:cs="Arial"/>
          <w:sz w:val="22"/>
          <w:szCs w:val="22"/>
          <w:rtl/>
        </w:rPr>
        <w:t>בניגוד לרעיון הבחירה החופשית עומדת ההשקפה</w:t>
      </w:r>
      <w:hyperlink r:id="rId69" w:history="1">
        <w:r w:rsidRPr="00511EE6">
          <w:rPr>
            <w:rStyle w:val="Hyperlink"/>
            <w:rFonts w:ascii="Arial" w:hAnsi="Arial" w:cs="Arial"/>
            <w:color w:val="auto"/>
            <w:sz w:val="22"/>
            <w:szCs w:val="22"/>
            <w:u w:val="none"/>
            <w:rtl/>
          </w:rPr>
          <w:t xml:space="preserve"> הפטליסטית</w:t>
        </w:r>
      </w:hyperlink>
      <w:r w:rsidRPr="00511EE6">
        <w:rPr>
          <w:rFonts w:ascii="Arial" w:hAnsi="Arial" w:cs="Arial"/>
          <w:sz w:val="22"/>
          <w:szCs w:val="22"/>
          <w:rtl/>
        </w:rPr>
        <w:t xml:space="preserve"> שלפיה גורלו של האדם קבוע מראש, וכן ההשקפה הדטרמיניסטית, הרואה סיבה טבעית לכל מאורע והעדפה. תפיסות אלו רואות את האדם כמי שנשלט על ידי כוח חיצוני, עליון, אלוהי או טבעי, אשר קובע באופן מוחלט את התנהגותו וגורלו בחייו, ולפרט אין אפשרות לשנות עובדה זו.</w:t>
      </w:r>
    </w:p>
    <w:p w:rsidR="00550999" w:rsidRPr="00511EE6" w:rsidRDefault="00550999" w:rsidP="00550999">
      <w:pPr>
        <w:pStyle w:val="NormalWeb"/>
        <w:bidi/>
        <w:spacing w:before="120" w:beforeAutospacing="0" w:after="280" w:afterAutospacing="0"/>
        <w:ind w:right="300"/>
        <w:rPr>
          <w:rFonts w:ascii="Arial" w:hAnsi="Arial" w:cs="Arial"/>
          <w:sz w:val="22"/>
          <w:szCs w:val="22"/>
          <w:rtl/>
        </w:rPr>
      </w:pPr>
      <w:r w:rsidRPr="00511EE6">
        <w:rPr>
          <w:rFonts w:ascii="Arial" w:hAnsi="Arial" w:cs="Arial"/>
          <w:sz w:val="22"/>
          <w:szCs w:val="22"/>
          <w:rtl/>
        </w:rPr>
        <w:t>לשאלה זו קיימות השלכות</w:t>
      </w:r>
      <w:hyperlink r:id="rId70" w:history="1">
        <w:r w:rsidRPr="00511EE6">
          <w:rPr>
            <w:rStyle w:val="Hyperlink"/>
            <w:rFonts w:ascii="Arial" w:hAnsi="Arial" w:cs="Arial"/>
            <w:color w:val="auto"/>
            <w:sz w:val="22"/>
            <w:szCs w:val="22"/>
            <w:u w:val="none"/>
            <w:rtl/>
          </w:rPr>
          <w:t xml:space="preserve"> דתיות</w:t>
        </w:r>
      </w:hyperlink>
      <w:r w:rsidRPr="00511EE6">
        <w:rPr>
          <w:rFonts w:ascii="Arial" w:hAnsi="Arial" w:cs="Arial"/>
          <w:sz w:val="22"/>
          <w:szCs w:val="22"/>
          <w:rtl/>
        </w:rPr>
        <w:t xml:space="preserve"> ו</w:t>
      </w:r>
      <w:hyperlink r:id="rId71" w:history="1">
        <w:r w:rsidRPr="00511EE6">
          <w:rPr>
            <w:rStyle w:val="Hyperlink"/>
            <w:rFonts w:ascii="Arial" w:hAnsi="Arial" w:cs="Arial"/>
            <w:color w:val="auto"/>
            <w:sz w:val="22"/>
            <w:szCs w:val="22"/>
            <w:u w:val="none"/>
            <w:rtl/>
          </w:rPr>
          <w:t>אתיות</w:t>
        </w:r>
      </w:hyperlink>
      <w:r w:rsidRPr="00511EE6">
        <w:rPr>
          <w:rFonts w:ascii="Arial" w:hAnsi="Arial" w:cs="Arial"/>
          <w:sz w:val="22"/>
          <w:szCs w:val="22"/>
          <w:rtl/>
        </w:rPr>
        <w:t>. מצד אחד, הדתות ה</w:t>
      </w:r>
      <w:hyperlink r:id="rId72" w:history="1">
        <w:r w:rsidRPr="00511EE6">
          <w:rPr>
            <w:rStyle w:val="Hyperlink"/>
            <w:rFonts w:ascii="Arial" w:hAnsi="Arial" w:cs="Arial"/>
            <w:color w:val="auto"/>
            <w:sz w:val="22"/>
            <w:szCs w:val="22"/>
            <w:u w:val="none"/>
            <w:rtl/>
          </w:rPr>
          <w:t>מונותאיסטיות</w:t>
        </w:r>
      </w:hyperlink>
      <w:r w:rsidRPr="00511EE6">
        <w:rPr>
          <w:rFonts w:ascii="Arial" w:hAnsi="Arial" w:cs="Arial"/>
          <w:sz w:val="22"/>
          <w:szCs w:val="22"/>
          <w:rtl/>
        </w:rPr>
        <w:t xml:space="preserve"> הכפיפו לשליטת ה</w:t>
      </w:r>
      <w:hyperlink r:id="rId73" w:history="1">
        <w:r w:rsidRPr="00511EE6">
          <w:rPr>
            <w:rStyle w:val="Hyperlink"/>
            <w:rFonts w:ascii="Arial" w:hAnsi="Arial" w:cs="Arial"/>
            <w:color w:val="auto"/>
            <w:sz w:val="22"/>
            <w:szCs w:val="22"/>
            <w:u w:val="none"/>
            <w:rtl/>
          </w:rPr>
          <w:t>אל</w:t>
        </w:r>
      </w:hyperlink>
      <w:r w:rsidRPr="00511EE6">
        <w:rPr>
          <w:rFonts w:ascii="Arial" w:hAnsi="Arial" w:cs="Arial"/>
          <w:sz w:val="22"/>
          <w:szCs w:val="22"/>
          <w:rtl/>
        </w:rPr>
        <w:t xml:space="preserve"> כל מאורע, וייחסו לו גם את בחירותיו של האדם; ומאידך, אחד העקרונות העומדים בבסיס האתיקה הוא שהאנושות נתבעת על מעשיה ונדרשת לתת עליהם דין וחשבון, ועקרון זה מבוסס על אחריותו של האדם על מעשיו ובחירתו החופשית בהם.</w:t>
      </w:r>
    </w:p>
    <w:p w:rsidR="00550999" w:rsidRPr="00511EE6" w:rsidRDefault="00DC2B03" w:rsidP="00550999">
      <w:pPr>
        <w:pStyle w:val="NormalWeb"/>
        <w:bidi/>
        <w:spacing w:before="120" w:beforeAutospacing="0" w:after="280" w:afterAutospacing="0"/>
        <w:ind w:right="300"/>
        <w:rPr>
          <w:rFonts w:ascii="Arial" w:hAnsi="Arial" w:cs="Arial"/>
          <w:sz w:val="22"/>
          <w:szCs w:val="22"/>
          <w:rtl/>
        </w:rPr>
      </w:pPr>
      <w:hyperlink r:id="rId74" w:history="1">
        <w:r w:rsidR="00550999" w:rsidRPr="00511EE6">
          <w:rPr>
            <w:rStyle w:val="Hyperlink"/>
            <w:rFonts w:ascii="Arial" w:hAnsi="Arial" w:cs="Arial"/>
            <w:color w:val="1155CC"/>
            <w:sz w:val="22"/>
            <w:szCs w:val="22"/>
          </w:rPr>
          <w:t>http://he.wikipedia.org/wiki/%D7%91%D7%97%D7%99%D7%A8%D7%94_%D7%97%D7%95%D7%A4%D7%A9%D7%99%D7%AA</w:t>
        </w:r>
      </w:hyperlink>
    </w:p>
    <w:p w:rsidR="00550999" w:rsidRDefault="00550999" w:rsidP="00511EE6">
      <w:pPr>
        <w:pStyle w:val="NormalWeb"/>
        <w:bidi/>
        <w:spacing w:before="120" w:beforeAutospacing="0" w:after="280" w:afterAutospacing="0"/>
        <w:ind w:right="300"/>
        <w:rPr>
          <w:rFonts w:ascii="Arial" w:hAnsi="Arial" w:cs="Arial"/>
          <w:sz w:val="22"/>
          <w:szCs w:val="22"/>
          <w:rtl/>
        </w:rPr>
      </w:pPr>
      <w:r w:rsidRPr="00511EE6">
        <w:rPr>
          <w:rFonts w:ascii="Arial" w:hAnsi="Arial" w:cs="Arial"/>
          <w:sz w:val="22"/>
          <w:szCs w:val="22"/>
          <w:rtl/>
        </w:rPr>
        <w:t>הסתירות הקיימות בין מה שנראה כמחייב את עקרון הבחירה החופשית, מתוך האתיקה ומתוך התחושה האישית של האדם כבוחר מרצונו, לבין מה שנראה כשולל את עקרון הבחירה החופשית, כמו עקרון הסיבתיות ועוד, הובילו הוגים רבים למסקנות המניחות בחירה חופשית יחסית ולא מוחלטת.</w:t>
      </w:r>
      <w:r w:rsidR="00511EE6">
        <w:rPr>
          <w:rFonts w:ascii="Arial" w:hAnsi="Arial" w:cs="Arial" w:hint="cs"/>
          <w:sz w:val="22"/>
          <w:szCs w:val="22"/>
          <w:rtl/>
        </w:rPr>
        <w:t xml:space="preserve"> </w:t>
      </w:r>
      <w:r w:rsidRPr="00511EE6">
        <w:rPr>
          <w:rFonts w:ascii="Arial" w:hAnsi="Arial" w:cs="Arial"/>
          <w:sz w:val="22"/>
          <w:szCs w:val="22"/>
          <w:rtl/>
        </w:rPr>
        <w:t>בעיית הבחירה החופשית כוללת צרור בעיות העולות מתוך סתירות, אמיתיות או מדומות, בין תחושות</w:t>
      </w:r>
      <w:hyperlink r:id="rId75" w:history="1">
        <w:r w:rsidRPr="00511EE6">
          <w:rPr>
            <w:rStyle w:val="Hyperlink"/>
            <w:rFonts w:ascii="Arial" w:hAnsi="Arial" w:cs="Arial"/>
            <w:color w:val="auto"/>
            <w:sz w:val="22"/>
            <w:szCs w:val="22"/>
            <w:u w:val="none"/>
            <w:rtl/>
          </w:rPr>
          <w:t xml:space="preserve"> אינטואיטיביות</w:t>
        </w:r>
      </w:hyperlink>
      <w:r w:rsidRPr="00511EE6">
        <w:rPr>
          <w:rFonts w:ascii="Arial" w:hAnsi="Arial" w:cs="Arial"/>
          <w:sz w:val="22"/>
          <w:szCs w:val="22"/>
          <w:rtl/>
        </w:rPr>
        <w:t xml:space="preserve"> שונות ומערכות</w:t>
      </w:r>
      <w:hyperlink r:id="rId76" w:history="1">
        <w:r w:rsidRPr="00511EE6">
          <w:rPr>
            <w:rStyle w:val="Hyperlink"/>
            <w:rFonts w:ascii="Arial" w:hAnsi="Arial" w:cs="Arial"/>
            <w:color w:val="auto"/>
            <w:sz w:val="22"/>
            <w:szCs w:val="22"/>
            <w:u w:val="none"/>
            <w:rtl/>
          </w:rPr>
          <w:t xml:space="preserve"> אמונות</w:t>
        </w:r>
      </w:hyperlink>
      <w:r w:rsidR="00511EE6">
        <w:rPr>
          <w:rFonts w:ascii="Arial" w:hAnsi="Arial" w:cs="Arial" w:hint="cs"/>
          <w:sz w:val="22"/>
          <w:szCs w:val="22"/>
          <w:rtl/>
        </w:rPr>
        <w:t>.</w:t>
      </w:r>
    </w:p>
    <w:p w:rsidR="00D11F73" w:rsidRDefault="00DC2B03" w:rsidP="00D11F73">
      <w:pPr>
        <w:pStyle w:val="NormalWeb"/>
        <w:bidi/>
        <w:spacing w:before="120" w:beforeAutospacing="0" w:after="280" w:afterAutospacing="0"/>
        <w:ind w:right="300"/>
        <w:rPr>
          <w:rFonts w:ascii="Arial" w:hAnsi="Arial" w:cs="Arial"/>
          <w:sz w:val="22"/>
          <w:szCs w:val="22"/>
          <w:rtl/>
        </w:rPr>
      </w:pPr>
      <w:hyperlink r:id="rId77" w:history="1">
        <w:r w:rsidR="00D11F73" w:rsidRPr="00FE6D9A">
          <w:rPr>
            <w:rStyle w:val="Hyperlink"/>
            <w:rFonts w:ascii="Arial" w:hAnsi="Arial" w:cs="Arial"/>
            <w:sz w:val="22"/>
            <w:szCs w:val="22"/>
          </w:rPr>
          <w:t>http://he.wikipedia.org/wiki/%D7%91%D7%97%D7%99%D7%A8%D7%94_%D7%97%D7%95%D7%A4%D7%A9%D7%99%D7%AA</w:t>
        </w:r>
      </w:hyperlink>
    </w:p>
    <w:p w:rsidR="00D11F73" w:rsidRPr="00511EE6" w:rsidRDefault="00D11F73" w:rsidP="00D11F73">
      <w:pPr>
        <w:pStyle w:val="NormalWeb"/>
        <w:bidi/>
        <w:spacing w:before="120" w:beforeAutospacing="0" w:after="280" w:afterAutospacing="0"/>
        <w:ind w:right="300"/>
        <w:rPr>
          <w:rFonts w:ascii="Arial" w:hAnsi="Arial" w:cs="Arial"/>
          <w:sz w:val="22"/>
          <w:szCs w:val="22"/>
        </w:rPr>
      </w:pPr>
    </w:p>
    <w:sectPr w:rsidR="00D11F73" w:rsidRPr="00511EE6"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413"/>
    <w:multiLevelType w:val="hybridMultilevel"/>
    <w:tmpl w:val="2738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D347F"/>
    <w:multiLevelType w:val="multilevel"/>
    <w:tmpl w:val="653A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F1060"/>
    <w:multiLevelType w:val="hybridMultilevel"/>
    <w:tmpl w:val="E02A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F45C5"/>
    <w:multiLevelType w:val="multilevel"/>
    <w:tmpl w:val="C82C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86A80"/>
    <w:multiLevelType w:val="multilevel"/>
    <w:tmpl w:val="E494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F2A60"/>
    <w:multiLevelType w:val="multilevel"/>
    <w:tmpl w:val="C7AE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4130B"/>
    <w:multiLevelType w:val="multilevel"/>
    <w:tmpl w:val="7202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A4BEF"/>
    <w:multiLevelType w:val="multilevel"/>
    <w:tmpl w:val="93F0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556DD"/>
    <w:multiLevelType w:val="multilevel"/>
    <w:tmpl w:val="5B94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11109"/>
    <w:multiLevelType w:val="multilevel"/>
    <w:tmpl w:val="86D6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640073"/>
    <w:multiLevelType w:val="multilevel"/>
    <w:tmpl w:val="B092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23AE4"/>
    <w:multiLevelType w:val="multilevel"/>
    <w:tmpl w:val="D37E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725148"/>
    <w:multiLevelType w:val="multilevel"/>
    <w:tmpl w:val="04D0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880B4D"/>
    <w:multiLevelType w:val="multilevel"/>
    <w:tmpl w:val="92A4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85E67"/>
    <w:multiLevelType w:val="multilevel"/>
    <w:tmpl w:val="9EF0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92090"/>
    <w:multiLevelType w:val="multilevel"/>
    <w:tmpl w:val="E546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8C7997"/>
    <w:multiLevelType w:val="multilevel"/>
    <w:tmpl w:val="EA4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207A7B"/>
    <w:multiLevelType w:val="multilevel"/>
    <w:tmpl w:val="3268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5C1EE2"/>
    <w:multiLevelType w:val="multilevel"/>
    <w:tmpl w:val="F3F8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B7A09"/>
    <w:multiLevelType w:val="multilevel"/>
    <w:tmpl w:val="DA80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54656A"/>
    <w:multiLevelType w:val="multilevel"/>
    <w:tmpl w:val="BBC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9208DA"/>
    <w:multiLevelType w:val="multilevel"/>
    <w:tmpl w:val="8192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195998"/>
    <w:multiLevelType w:val="multilevel"/>
    <w:tmpl w:val="C5C2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904403"/>
    <w:multiLevelType w:val="multilevel"/>
    <w:tmpl w:val="C982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081E4F"/>
    <w:multiLevelType w:val="multilevel"/>
    <w:tmpl w:val="C8A6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EF533B"/>
    <w:multiLevelType w:val="multilevel"/>
    <w:tmpl w:val="6560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4B789D"/>
    <w:multiLevelType w:val="multilevel"/>
    <w:tmpl w:val="C520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8E59BB"/>
    <w:multiLevelType w:val="multilevel"/>
    <w:tmpl w:val="41FC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3C5BA7"/>
    <w:multiLevelType w:val="multilevel"/>
    <w:tmpl w:val="CA8A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8D1557"/>
    <w:multiLevelType w:val="multilevel"/>
    <w:tmpl w:val="9C86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4576EC"/>
    <w:multiLevelType w:val="multilevel"/>
    <w:tmpl w:val="253CD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28"/>
  </w:num>
  <w:num w:numId="4">
    <w:abstractNumId w:val="26"/>
  </w:num>
  <w:num w:numId="5">
    <w:abstractNumId w:val="7"/>
  </w:num>
  <w:num w:numId="6">
    <w:abstractNumId w:val="6"/>
  </w:num>
  <w:num w:numId="7">
    <w:abstractNumId w:val="8"/>
  </w:num>
  <w:num w:numId="8">
    <w:abstractNumId w:val="10"/>
  </w:num>
  <w:num w:numId="9">
    <w:abstractNumId w:val="16"/>
  </w:num>
  <w:num w:numId="10">
    <w:abstractNumId w:val="11"/>
  </w:num>
  <w:num w:numId="11">
    <w:abstractNumId w:val="9"/>
  </w:num>
  <w:num w:numId="12">
    <w:abstractNumId w:val="20"/>
  </w:num>
  <w:num w:numId="13">
    <w:abstractNumId w:val="19"/>
  </w:num>
  <w:num w:numId="14">
    <w:abstractNumId w:val="27"/>
  </w:num>
  <w:num w:numId="15">
    <w:abstractNumId w:val="21"/>
  </w:num>
  <w:num w:numId="16">
    <w:abstractNumId w:val="12"/>
  </w:num>
  <w:num w:numId="17">
    <w:abstractNumId w:val="22"/>
  </w:num>
  <w:num w:numId="18">
    <w:abstractNumId w:val="30"/>
  </w:num>
  <w:num w:numId="19">
    <w:abstractNumId w:val="14"/>
  </w:num>
  <w:num w:numId="20">
    <w:abstractNumId w:val="24"/>
  </w:num>
  <w:num w:numId="21">
    <w:abstractNumId w:val="1"/>
  </w:num>
  <w:num w:numId="22">
    <w:abstractNumId w:val="23"/>
  </w:num>
  <w:num w:numId="23">
    <w:abstractNumId w:val="25"/>
  </w:num>
  <w:num w:numId="24">
    <w:abstractNumId w:val="17"/>
  </w:num>
  <w:num w:numId="25">
    <w:abstractNumId w:val="5"/>
  </w:num>
  <w:num w:numId="26">
    <w:abstractNumId w:val="3"/>
  </w:num>
  <w:num w:numId="27">
    <w:abstractNumId w:val="29"/>
  </w:num>
  <w:num w:numId="28">
    <w:abstractNumId w:val="4"/>
  </w:num>
  <w:num w:numId="29">
    <w:abstractNumId w:val="18"/>
  </w:num>
  <w:num w:numId="30">
    <w:abstractNumId w:val="0"/>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263B9"/>
    <w:rsid w:val="000D6AE7"/>
    <w:rsid w:val="000F6FA6"/>
    <w:rsid w:val="00106BA4"/>
    <w:rsid w:val="001A5CC9"/>
    <w:rsid w:val="001D4D8A"/>
    <w:rsid w:val="001F5426"/>
    <w:rsid w:val="00214FC9"/>
    <w:rsid w:val="002562D7"/>
    <w:rsid w:val="00286224"/>
    <w:rsid w:val="002B194B"/>
    <w:rsid w:val="00305DA2"/>
    <w:rsid w:val="003116A6"/>
    <w:rsid w:val="00313425"/>
    <w:rsid w:val="003248EF"/>
    <w:rsid w:val="00335475"/>
    <w:rsid w:val="003516B0"/>
    <w:rsid w:val="00373646"/>
    <w:rsid w:val="003A6230"/>
    <w:rsid w:val="003C2339"/>
    <w:rsid w:val="00424F7B"/>
    <w:rsid w:val="004674B0"/>
    <w:rsid w:val="004C6783"/>
    <w:rsid w:val="004D7BDB"/>
    <w:rsid w:val="00511EE6"/>
    <w:rsid w:val="00550999"/>
    <w:rsid w:val="0057582C"/>
    <w:rsid w:val="00580B0A"/>
    <w:rsid w:val="00580DF8"/>
    <w:rsid w:val="0058536C"/>
    <w:rsid w:val="00587321"/>
    <w:rsid w:val="005B1214"/>
    <w:rsid w:val="005B6A06"/>
    <w:rsid w:val="00601105"/>
    <w:rsid w:val="006460C9"/>
    <w:rsid w:val="0067740B"/>
    <w:rsid w:val="006C4128"/>
    <w:rsid w:val="006D348C"/>
    <w:rsid w:val="006F770C"/>
    <w:rsid w:val="00804EDE"/>
    <w:rsid w:val="0082142F"/>
    <w:rsid w:val="008233F3"/>
    <w:rsid w:val="008365A0"/>
    <w:rsid w:val="00855EE6"/>
    <w:rsid w:val="008A2E3A"/>
    <w:rsid w:val="008C5A7A"/>
    <w:rsid w:val="008D7F04"/>
    <w:rsid w:val="00946119"/>
    <w:rsid w:val="009A1D3A"/>
    <w:rsid w:val="009A5AF1"/>
    <w:rsid w:val="009B34DC"/>
    <w:rsid w:val="00A9337F"/>
    <w:rsid w:val="00AB0FC6"/>
    <w:rsid w:val="00AC2D4D"/>
    <w:rsid w:val="00B8563F"/>
    <w:rsid w:val="00C0502A"/>
    <w:rsid w:val="00C12013"/>
    <w:rsid w:val="00C347B5"/>
    <w:rsid w:val="00C36209"/>
    <w:rsid w:val="00C43BAB"/>
    <w:rsid w:val="00C44FFA"/>
    <w:rsid w:val="00D11F73"/>
    <w:rsid w:val="00D27605"/>
    <w:rsid w:val="00D56162"/>
    <w:rsid w:val="00DC2B03"/>
    <w:rsid w:val="00DE2C9A"/>
    <w:rsid w:val="00DE7324"/>
    <w:rsid w:val="00E16C90"/>
    <w:rsid w:val="00E24DE7"/>
    <w:rsid w:val="00E670AE"/>
    <w:rsid w:val="00E80533"/>
    <w:rsid w:val="00E81C72"/>
    <w:rsid w:val="00F641D3"/>
    <w:rsid w:val="00F74F7C"/>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DE73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10">
    <w:name w:val="כותרת 1 תו"/>
    <w:basedOn w:val="a0"/>
    <w:link w:val="1"/>
    <w:uiPriority w:val="9"/>
    <w:rsid w:val="00DE73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704137049">
      <w:bodyDiv w:val="1"/>
      <w:marLeft w:val="0"/>
      <w:marRight w:val="0"/>
      <w:marTop w:val="0"/>
      <w:marBottom w:val="0"/>
      <w:divBdr>
        <w:top w:val="none" w:sz="0" w:space="0" w:color="auto"/>
        <w:left w:val="none" w:sz="0" w:space="0" w:color="auto"/>
        <w:bottom w:val="none" w:sz="0" w:space="0" w:color="auto"/>
        <w:right w:val="none" w:sz="0" w:space="0" w:color="auto"/>
      </w:divBdr>
      <w:divsChild>
        <w:div w:id="249122230">
          <w:marLeft w:val="0"/>
          <w:marRight w:val="-30"/>
          <w:marTop w:val="0"/>
          <w:marBottom w:val="0"/>
          <w:divBdr>
            <w:top w:val="none" w:sz="0" w:space="0" w:color="auto"/>
            <w:left w:val="none" w:sz="0" w:space="0" w:color="auto"/>
            <w:bottom w:val="none" w:sz="0" w:space="0" w:color="auto"/>
            <w:right w:val="none" w:sz="0" w:space="0" w:color="auto"/>
          </w:divBdr>
        </w:div>
      </w:divsChild>
    </w:div>
    <w:div w:id="1422527292">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96%D7%9B%D7%95%D7%99%D7%95%D7%AA_%D7%98%D7%91%D7%A2%D7%99%D7%95%D7%AA" TargetMode="External"/><Relationship Id="rId18" Type="http://schemas.openxmlformats.org/officeDocument/2006/relationships/hyperlink" Target="http://he.wikipedia.org/wiki/%D7%A6%D7%A8%D7%A4%D7%AA" TargetMode="External"/><Relationship Id="rId26" Type="http://schemas.openxmlformats.org/officeDocument/2006/relationships/hyperlink" Target="http://he.wikipedia.org/wiki/1992" TargetMode="External"/><Relationship Id="rId39" Type="http://schemas.openxmlformats.org/officeDocument/2006/relationships/hyperlink" Target="http://he.wikipedia.org/wiki/%D7%97%D7%95%D7%A4%D7%A9_%D7%94%D7%AA%D7%A0%D7%95%D7%A2%D7%94" TargetMode="External"/><Relationship Id="rId21" Type="http://schemas.openxmlformats.org/officeDocument/2006/relationships/hyperlink" Target="http://he.wikipedia.org/wiki/%D7%94%D7%94%D7%9B%D7%A8%D7%96%D7%94_%D7%9C%D7%9B%D7%9C_%D7%91%D7%90%D7%99_%D7%A2%D7%95%D7%9C%D7%9D_%D7%91%D7%93%D7%91%D7%A8_%D7%96%D7%9B%D7%95%D7%99%D7%95%D7%AA_%D7%94%D7%90%D7%93%D7%9D" TargetMode="External"/><Relationship Id="rId34" Type="http://schemas.openxmlformats.org/officeDocument/2006/relationships/hyperlink" Target="http://he.wikipedia.org/wiki/%D7%97%D7%95%D7%A4%D7%A9_%D7%94%D7%94%D7%AA%D7%90%D7%A8%D7%92%D7%A0%D7%95%D7%AA" TargetMode="External"/><Relationship Id="rId42" Type="http://schemas.openxmlformats.org/officeDocument/2006/relationships/hyperlink" Target="http://he.wikipedia.org/wiki/%D7%97%D7%99%D7%A8%D7%95%D7%AA_%D7%94%D7%90%D7%93%D7%9D" TargetMode="External"/><Relationship Id="rId47" Type="http://schemas.openxmlformats.org/officeDocument/2006/relationships/hyperlink" Target="http://he.wikipedia.org/wiki/%D7%97%D7%95%D7%A4%D7%A9" TargetMode="External"/><Relationship Id="rId50" Type="http://schemas.openxmlformats.org/officeDocument/2006/relationships/hyperlink" Target="http://he.wikipedia.org/wiki/%D7%90%D7%A8%D7%99%D7%9A_%D7%A4%D7%A8%D7%95%D7%9D" TargetMode="External"/><Relationship Id="rId55" Type="http://schemas.openxmlformats.org/officeDocument/2006/relationships/hyperlink" Target="http://he.wikipedia.org/wiki/%D7%AA%D7%95%D7%90%D7%9E%D7%A0%D7%95%D7%AA" TargetMode="External"/><Relationship Id="rId63" Type="http://schemas.openxmlformats.org/officeDocument/2006/relationships/hyperlink" Target="http://he.wikipedia.org/wiki/%D7%94%D7%9E%D7%A0%D7%95%D7%9F" TargetMode="External"/><Relationship Id="rId68" Type="http://schemas.openxmlformats.org/officeDocument/2006/relationships/hyperlink" Target="http://he.wikipedia.org/wiki/%D7%97%D7%95%D7%A4%D7%A9" TargetMode="External"/><Relationship Id="rId76" Type="http://schemas.openxmlformats.org/officeDocument/2006/relationships/hyperlink" Target="http://he.wikipedia.org/wiki/%D7%90%D7%9E%D7%95%D7%A0%D7%94" TargetMode="External"/><Relationship Id="rId7" Type="http://schemas.openxmlformats.org/officeDocument/2006/relationships/hyperlink" Target="http://he.wikipedia.org/wiki/%D7%9E%D7%93%D7%A2_%D7%94%D7%9E%D7%93%D7%99%D7%A0%D7%94" TargetMode="External"/><Relationship Id="rId71" Type="http://schemas.openxmlformats.org/officeDocument/2006/relationships/hyperlink" Target="http://he.wikipedia.org/wiki/%D7%90%D7%AA%D7%99%D7%A7%D7%94" TargetMode="External"/><Relationship Id="rId2" Type="http://schemas.openxmlformats.org/officeDocument/2006/relationships/styles" Target="styles.xml"/><Relationship Id="rId16" Type="http://schemas.openxmlformats.org/officeDocument/2006/relationships/hyperlink" Target="http://he.wikipedia.org/wiki/%D7%94%D7%A6%D7%94%D7%A8%D7%AA_%D7%96%D7%9B%D7%95%D7%99%D7%95%D7%AA_%D7%94%D7%90%D7%93%D7%9D" TargetMode="External"/><Relationship Id="rId29" Type="http://schemas.openxmlformats.org/officeDocument/2006/relationships/hyperlink" Target="http://he.wikipedia.org/wiki/%D7%90%D7%9E%D7%95%D7%A0%D7%94" TargetMode="External"/><Relationship Id="rId11" Type="http://schemas.openxmlformats.org/officeDocument/2006/relationships/hyperlink" Target="http://he.wikipedia.org/wiki/%D7%92%27%D7%95%D7%9F_%D7%9C%D7%95%D7%A7" TargetMode="External"/><Relationship Id="rId24" Type="http://schemas.openxmlformats.org/officeDocument/2006/relationships/hyperlink" Target="http://he.wikipedia.org/wiki/1948" TargetMode="External"/><Relationship Id="rId32" Type="http://schemas.openxmlformats.org/officeDocument/2006/relationships/hyperlink" Target="http://he.wikipedia.org/wiki/%D7%A2%D7%99%D7%AA%D7%95%D7%A0%D7%95%D7%AA" TargetMode="External"/><Relationship Id="rId37" Type="http://schemas.openxmlformats.org/officeDocument/2006/relationships/hyperlink" Target="http://he.wikipedia.org/wiki/%D7%94%D7%95%D7%A8%D7%99%D7%9D" TargetMode="External"/><Relationship Id="rId40" Type="http://schemas.openxmlformats.org/officeDocument/2006/relationships/hyperlink" Target="http://he.wikipedia.org/wiki/%D7%9E%D7%99%D7%A0%D7%99%D7%95%D7%AA" TargetMode="External"/><Relationship Id="rId45" Type="http://schemas.openxmlformats.org/officeDocument/2006/relationships/hyperlink" Target="http://he.wikipedia.org/wiki/%D7%93%D7%97%D7%A3_(%D7%A4%D7%A1%D7%99%D7%9B%D7%95%D7%9C%D7%95%D7%92%D7%99%D7%94)" TargetMode="External"/><Relationship Id="rId53" Type="http://schemas.openxmlformats.org/officeDocument/2006/relationships/hyperlink" Target="http://he.wikipedia.org/wiki/%D7%9C%D7%95%D7%92%D7%95%D7%AA%D7%A8%D7%A4%D7%99%D7%94" TargetMode="External"/><Relationship Id="rId58" Type="http://schemas.openxmlformats.org/officeDocument/2006/relationships/hyperlink" Target="http://he.wikipedia.org/wiki/%D7%9E%D7%93%D7%A2_%D7%94%D7%9E%D7%93%D7%99%D7%A0%D7%94" TargetMode="External"/><Relationship Id="rId66" Type="http://schemas.openxmlformats.org/officeDocument/2006/relationships/hyperlink" Target="http://he.wikipedia.org/wiki/%D7%93%D7%98%D7%A8%D7%9E%D7%99%D7%A0%D7%99%D7%96%D7%9D" TargetMode="External"/><Relationship Id="rId74" Type="http://schemas.openxmlformats.org/officeDocument/2006/relationships/hyperlink" Target="http://he.wikipedia.org/wiki/%D7%91%D7%97%D7%99%D7%A8%D7%94_%D7%97%D7%95%D7%A4%D7%A9%D7%99%D7%AA"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he.wikipedia.org/wiki/%D7%A6%D7%A8%D7%A4%D7%AA_%D7%A9%D7%9C_%D7%95%D7%99%D7%A9%D7%99" TargetMode="External"/><Relationship Id="rId10" Type="http://schemas.openxmlformats.org/officeDocument/2006/relationships/hyperlink" Target="http://he.wikipedia.org/wiki/%D7%A4%D7%99%D7%9C%D7%95%D7%A1%D7%95%D7%A3" TargetMode="External"/><Relationship Id="rId19" Type="http://schemas.openxmlformats.org/officeDocument/2006/relationships/hyperlink" Target="http://he.wikipedia.org/wiki/26_%D7%91%D7%90%D7%95%D7%92%D7%95%D7%A1%D7%98" TargetMode="External"/><Relationship Id="rId31" Type="http://schemas.openxmlformats.org/officeDocument/2006/relationships/hyperlink" Target="http://he.wikipedia.org/wiki/%D7%A4%D7%A8%D7%A1%D7%95%D7%9D" TargetMode="External"/><Relationship Id="rId44" Type="http://schemas.openxmlformats.org/officeDocument/2006/relationships/hyperlink" Target="http://he.wikipedia.org/wiki/%D7%99%D7%A6%D7%A8_%D7%91%D7%A1%D7%99%D7%A1%D7%99" TargetMode="External"/><Relationship Id="rId52" Type="http://schemas.openxmlformats.org/officeDocument/2006/relationships/hyperlink" Target="http://he.wikipedia.org/wiki/%D7%95%D7%99%D7%A7%D7%98%D7%95%D7%A8_%D7%A4%D7%A8%D7%90%D7%A0%D7%A7%D7%9C" TargetMode="External"/><Relationship Id="rId60" Type="http://schemas.openxmlformats.org/officeDocument/2006/relationships/hyperlink" Target="http://he.wikipedia.org/wiki/%D7%90%D7%A8%D7%A6%D7%95%D7%AA_%D7%94%D7%91%D7%A8%D7%99%D7%AA" TargetMode="External"/><Relationship Id="rId65" Type="http://schemas.openxmlformats.org/officeDocument/2006/relationships/hyperlink" Target="http://he.wikipedia.org/wiki/%D7%A1%D7%99%D7%91%D7%AA%D7%99%D7%95%D7%AA" TargetMode="External"/><Relationship Id="rId73" Type="http://schemas.openxmlformats.org/officeDocument/2006/relationships/hyperlink" Target="http://he.wikipedia.org/wiki/%D7%90%D7%9C"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wikipedia.org/wiki/%D7%90%D7%93%D7%9D" TargetMode="External"/><Relationship Id="rId14" Type="http://schemas.openxmlformats.org/officeDocument/2006/relationships/hyperlink" Target="http://he.wikipedia.org/wiki/%D7%97%D7%99%D7%A8%D7%95%D7%AA_%D7%94%D7%90%D7%93%D7%9D" TargetMode="External"/><Relationship Id="rId22" Type="http://schemas.openxmlformats.org/officeDocument/2006/relationships/hyperlink" Target="http://he.wikipedia.org/wiki/%D7%94%D7%90%D7%95%D7%9E%D7%95%D7%AA_%D7%94%D7%9E%D7%90%D7%95%D7%97%D7%93%D7%95%D7%AA" TargetMode="External"/><Relationship Id="rId27" Type="http://schemas.openxmlformats.org/officeDocument/2006/relationships/hyperlink" Target="http://he.wikipedia.org/wiki/%D7%97%D7%95%D7%A7_%D7%99%D7%A1%D7%95%D7%93" TargetMode="External"/><Relationship Id="rId30" Type="http://schemas.openxmlformats.org/officeDocument/2006/relationships/hyperlink" Target="http://he.wikipedia.org/wiki/%D7%97%D7%99%D7%A8%D7%95%D7%AA_%D7%94%D7%9E%D7%97%D7%A9%D7%91%D7%94" TargetMode="External"/><Relationship Id="rId35" Type="http://schemas.openxmlformats.org/officeDocument/2006/relationships/hyperlink" Target="http://he.wikipedia.org/wiki/%D7%A7%D7%91%D7%95%D7%A6%D7%94" TargetMode="External"/><Relationship Id="rId43" Type="http://schemas.openxmlformats.org/officeDocument/2006/relationships/hyperlink" Target="http://he.wikipedia.org/wiki/%D7%A8%D7%A6%D7%95%D7%9F_%D7%97%D7%95%D7%A4%D7%A9%D7%99" TargetMode="External"/><Relationship Id="rId48" Type="http://schemas.openxmlformats.org/officeDocument/2006/relationships/hyperlink" Target="http://he.wikipedia.org/wiki/%D7%97%D7%99%D7%A0%D7%95%D7%9A" TargetMode="External"/><Relationship Id="rId56" Type="http://schemas.openxmlformats.org/officeDocument/2006/relationships/hyperlink" Target="http://he.wikipedia.org/wiki/%D7%A7%D7%95%D7%A0%D7%A4%D7%95%D7%A8%D7%9E%D7%99%D7%95%D7%AA" TargetMode="External"/><Relationship Id="rId64" Type="http://schemas.openxmlformats.org/officeDocument/2006/relationships/hyperlink" Target="http://he.wikipedia.org/wiki/%D7%94%D7%AA%D7%A7%D7%95%D7%95%D7%94" TargetMode="External"/><Relationship Id="rId69" Type="http://schemas.openxmlformats.org/officeDocument/2006/relationships/hyperlink" Target="http://he.wikipedia.org/wiki/%D7%A4%D7%90%D7%98%D7%90%D7%9C%D7%99%D7%96%D7%9D" TargetMode="External"/><Relationship Id="rId77" Type="http://schemas.openxmlformats.org/officeDocument/2006/relationships/hyperlink" Target="http://he.wikipedia.org/wiki/%D7%91%D7%97%D7%99%D7%A8%D7%94_%D7%97%D7%95%D7%A4%D7%A9%D7%99%D7%AA" TargetMode="External"/><Relationship Id="rId8" Type="http://schemas.openxmlformats.org/officeDocument/2006/relationships/hyperlink" Target="http://he.wikipedia.org/wiki/%D7%A4%D7%95%D7%9C%D7%99%D7%98%D7%99%D7%A7%D7%94" TargetMode="External"/><Relationship Id="rId51" Type="http://schemas.openxmlformats.org/officeDocument/2006/relationships/hyperlink" Target="http://he.wikipedia.org/w/index.php?title=%D7%9E%D7%A0%D7%95%D7%A1_%D7%9E%D7%97%D7%95%D7%A4%D7%A9&amp;action=edit&amp;redlink=1" TargetMode="External"/><Relationship Id="rId72" Type="http://schemas.openxmlformats.org/officeDocument/2006/relationships/hyperlink" Target="http://he.wikipedia.org/wiki/%D7%9E%D7%95%D7%A0%D7%95%D7%AA%D7%90%D7%99%D7%96%D7%9D" TargetMode="External"/><Relationship Id="rId3" Type="http://schemas.microsoft.com/office/2007/relationships/stylesWithEffects" Target="stylesWithEffects.xml"/><Relationship Id="rId12" Type="http://schemas.openxmlformats.org/officeDocument/2006/relationships/hyperlink" Target="http://he.wikipedia.org/wiki/%D7%96%D7%9B%D7%95%D7%AA" TargetMode="External"/><Relationship Id="rId17" Type="http://schemas.openxmlformats.org/officeDocument/2006/relationships/hyperlink" Target="http://he.wikipedia.org/wiki/%D7%94%D7%90%D7%A1%D7%A4%D7%94_%D7%94%D7%9E%D7%9B%D7%95%D7%A0%D7%A0%D7%AA_%D7%94%D7%9C%D7%90%D7%95%D7%9E%D7%99%D7%AA" TargetMode="External"/><Relationship Id="rId25" Type="http://schemas.openxmlformats.org/officeDocument/2006/relationships/hyperlink" Target="http://he.wikipedia.org/wiki/%D7%97%D7%95%D7%A7_%D7%99%D7%A1%D7%95%D7%93:_%D7%9B%D7%91%D7%95%D7%93_%D7%94%D7%90%D7%93%D7%9D_%D7%95%D7%97%D7%99%D7%A8%D7%95%D7%AA%D7%95" TargetMode="External"/><Relationship Id="rId33" Type="http://schemas.openxmlformats.org/officeDocument/2006/relationships/hyperlink" Target="http://he.wikipedia.org/wiki/%D7%A0%D7%A9%D7%A7" TargetMode="External"/><Relationship Id="rId38" Type="http://schemas.openxmlformats.org/officeDocument/2006/relationships/hyperlink" Target="http://he.wikipedia.org/wiki/%D7%97%D7%99%D7%A0%D7%95%D7%9A_%D7%91%D7%99%D7%AA%D7%99" TargetMode="External"/><Relationship Id="rId46" Type="http://schemas.openxmlformats.org/officeDocument/2006/relationships/hyperlink" Target="http://he.wikipedia.org/wiki/%D7%A2%D7%91%D7%93%D7%95%D7%AA" TargetMode="External"/><Relationship Id="rId59" Type="http://schemas.openxmlformats.org/officeDocument/2006/relationships/hyperlink" Target="http://he.wikipedia.org/wiki/%D7%9E%D7%93%D7%99%D7%A0%D7%94" TargetMode="External"/><Relationship Id="rId67" Type="http://schemas.openxmlformats.org/officeDocument/2006/relationships/hyperlink" Target="http://he.wikipedia.org/wiki/%D7%A4%D7%98%D7%9C%D7%99%D7%96%D7%9D" TargetMode="External"/><Relationship Id="rId20" Type="http://schemas.openxmlformats.org/officeDocument/2006/relationships/hyperlink" Target="http://he.wikipedia.org/wiki/1789" TargetMode="External"/><Relationship Id="rId41" Type="http://schemas.openxmlformats.org/officeDocument/2006/relationships/hyperlink" Target="http://he.wikipedia.org/wiki/%D7%97%D7%95%D7%A4%D7%A9_%D7%94%D7%93%D7%99%D7%91%D7%95%D7%A8" TargetMode="External"/><Relationship Id="rId54" Type="http://schemas.openxmlformats.org/officeDocument/2006/relationships/hyperlink" Target="http://he.wikipedia.org/w/index.php?title=%D7%A1%D7%9E%D7%9B%D7%95%D7%AA%D7%A0%D7%95%D7%AA&amp;action=edit&amp;redlink=1" TargetMode="External"/><Relationship Id="rId62" Type="http://schemas.openxmlformats.org/officeDocument/2006/relationships/hyperlink" Target="http://he.wikipedia.org/wiki/%D7%A2%D7%A6%D7%9E%D7%90%D7%95%D7%AA" TargetMode="External"/><Relationship Id="rId70" Type="http://schemas.openxmlformats.org/officeDocument/2006/relationships/hyperlink" Target="http://he.wikipedia.org/wiki/%D7%93%D7%AA" TargetMode="External"/><Relationship Id="rId75" Type="http://schemas.openxmlformats.org/officeDocument/2006/relationships/hyperlink" Target="http://he.wikipedia.org/wiki/%D7%90%D7%99%D7%A0%D7%98%D7%95%D7%90%D7%99%D7%A6%D7%99%D7%94"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5" Type="http://schemas.openxmlformats.org/officeDocument/2006/relationships/hyperlink" Target="http://www.kab.co.il/heb/content/view/frame/7959?/heb/content/view/full/7959&amp;main" TargetMode="External"/><Relationship Id="rId23" Type="http://schemas.openxmlformats.org/officeDocument/2006/relationships/hyperlink" Target="http://he.wikipedia.org/wiki/10_%D7%91%D7%93%D7%A6%D7%9E%D7%91%D7%A8" TargetMode="External"/><Relationship Id="rId28" Type="http://schemas.openxmlformats.org/officeDocument/2006/relationships/hyperlink" Target="http://he.wikipedia.org/wiki/%D7%97%D7%99%D7%A8%D7%95%D7%AA_%D7%94%D7%90%D7%93%D7%9D" TargetMode="External"/><Relationship Id="rId36" Type="http://schemas.openxmlformats.org/officeDocument/2006/relationships/hyperlink" Target="http://he.wikipedia.org/wiki/%D7%97%D7%99%D7%A0%D7%95%D7%9A" TargetMode="External"/><Relationship Id="rId49" Type="http://schemas.openxmlformats.org/officeDocument/2006/relationships/hyperlink" Target="http://he.wikipedia.org/wiki/%D7%99%D7%A9%D7%A2%D7%99%D7%94_%D7%91%D7%A8%D7%9C%D7%99%D7%9F" TargetMode="External"/><Relationship Id="rId57" Type="http://schemas.openxmlformats.org/officeDocument/2006/relationships/hyperlink" Target="http://he.wikipedia.org/wiki/%D7%97%D7%95%D7%A4%D7%A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3080</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43</cp:revision>
  <dcterms:created xsi:type="dcterms:W3CDTF">2013-08-05T04:45:00Z</dcterms:created>
  <dcterms:modified xsi:type="dcterms:W3CDTF">2014-08-17T19:48:00Z</dcterms:modified>
</cp:coreProperties>
</file>