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62" w:rsidRDefault="00BE110B">
      <w:r>
        <w:rPr>
          <w:rFonts w:ascii="Times New Roman" w:eastAsiaTheme="minorEastAsia" w:hAnsi="Times New Roman" w:cs="Times New Roman"/>
          <w:noProof/>
          <w:color w:val="auto"/>
          <w:sz w:val="24"/>
          <w:szCs w:val="24"/>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FA0B62" w:rsidRPr="00FA0B62" w:rsidRDefault="00FA0B62" w:rsidP="00FA0B62"/>
    <w:p w:rsidR="00FA0B62" w:rsidRPr="00FA0B62" w:rsidRDefault="00FA0B62" w:rsidP="00FA0B62"/>
    <w:p w:rsidR="00FA0B62" w:rsidRPr="00FA0B62" w:rsidRDefault="00FA0B62" w:rsidP="00FA0B62"/>
    <w:p w:rsidR="00FA0B62" w:rsidRPr="00FA0B62" w:rsidRDefault="00FA0B62" w:rsidP="00FA0B62"/>
    <w:p w:rsidR="00FA0B62" w:rsidRPr="00FA0B62" w:rsidRDefault="00FA0B62" w:rsidP="00FA0B62"/>
    <w:p w:rsidR="002E4563" w:rsidRPr="00176F78" w:rsidRDefault="002E4563" w:rsidP="002E4563"/>
    <w:p w:rsidR="00FA0B62" w:rsidRDefault="002E4563" w:rsidP="009418BE">
      <w:pPr>
        <w:jc w:val="right"/>
      </w:pPr>
      <w:r w:rsidRPr="00176F78">
        <w:rPr>
          <w:b/>
          <w:bCs/>
          <w:sz w:val="28"/>
          <w:szCs w:val="28"/>
          <w:rtl/>
        </w:rPr>
        <w:t>חומר רקע לשיח</w:t>
      </w:r>
      <w:r w:rsidR="009418BE">
        <w:rPr>
          <w:rFonts w:hint="cs"/>
          <w:b/>
          <w:bCs/>
          <w:sz w:val="28"/>
          <w:szCs w:val="28"/>
          <w:rtl/>
        </w:rPr>
        <w:t>ות</w:t>
      </w:r>
      <w:r w:rsidRPr="00176F78">
        <w:rPr>
          <w:b/>
          <w:bCs/>
          <w:sz w:val="28"/>
          <w:szCs w:val="28"/>
          <w:rtl/>
        </w:rPr>
        <w:t xml:space="preserve"> "חיים חדשים", מס' </w:t>
      </w:r>
      <w:r>
        <w:rPr>
          <w:rFonts w:hint="cs"/>
          <w:b/>
          <w:bCs/>
          <w:sz w:val="28"/>
          <w:szCs w:val="28"/>
          <w:rtl/>
        </w:rPr>
        <w:t xml:space="preserve"> 104-105</w:t>
      </w:r>
    </w:p>
    <w:p w:rsidR="00FA0B62" w:rsidRDefault="00FA0B62" w:rsidP="009418BE">
      <w:pPr>
        <w:jc w:val="center"/>
      </w:pPr>
      <w:r>
        <w:br/>
      </w:r>
      <w:r>
        <w:rPr>
          <w:b/>
          <w:bCs/>
          <w:sz w:val="60"/>
          <w:szCs w:val="60"/>
          <w:rtl/>
        </w:rPr>
        <w:t>חיים ומוות</w:t>
      </w:r>
    </w:p>
    <w:p w:rsidR="009418BE" w:rsidRPr="009418BE" w:rsidRDefault="00FA0B62" w:rsidP="009418BE">
      <w:pPr>
        <w:bidi/>
        <w:rPr>
          <w:rFonts w:hint="cs"/>
          <w:b/>
          <w:bCs/>
          <w:sz w:val="24"/>
          <w:szCs w:val="24"/>
          <w:rtl/>
        </w:rPr>
      </w:pPr>
      <w:r>
        <w:br/>
      </w:r>
      <w:r w:rsidR="009418BE" w:rsidRPr="009418BE">
        <w:rPr>
          <w:rFonts w:hint="cs"/>
          <w:b/>
          <w:bCs/>
          <w:sz w:val="24"/>
          <w:szCs w:val="24"/>
          <w:rtl/>
        </w:rPr>
        <w:t>פתיחה:</w:t>
      </w:r>
    </w:p>
    <w:p w:rsidR="00FA0B62" w:rsidRPr="009418BE" w:rsidRDefault="00FA0B62" w:rsidP="009418BE">
      <w:pPr>
        <w:pStyle w:val="NormalWeb"/>
        <w:bidi/>
        <w:spacing w:before="0" w:beforeAutospacing="0" w:after="0" w:afterAutospacing="0"/>
        <w:rPr>
          <w:rtl/>
        </w:rPr>
      </w:pPr>
      <w:r w:rsidRPr="009418BE">
        <w:rPr>
          <w:rFonts w:ascii="Arial" w:hAnsi="Arial" w:cs="Arial"/>
          <w:color w:val="000000"/>
          <w:rtl/>
        </w:rPr>
        <w:t>בתוכניות האחרונות עסקנו בתהליך המופלא של הריון ולידה והיווצרותם של חיים חדשים, היום נרצה לשוחח על תהליך שפחות משמח אותנו - סיום החיים,  זהו גלגל החיים, כולנו נולדים, חיים ולבסוף מתים, אין דרך לחמוק מהמוות הממתין לכולנו בשלב זה או אחר של חיינו...ולעולם איננו יודעים מתי יגיע היום שלנו ומה יהיה הגורם שיסיים את חיינו.</w:t>
      </w:r>
      <w:r w:rsidRPr="009418BE">
        <w:br/>
      </w:r>
    </w:p>
    <w:p w:rsidR="00FA0B62" w:rsidRPr="009418BE" w:rsidRDefault="00FA0B62" w:rsidP="009418BE">
      <w:pPr>
        <w:pStyle w:val="NormalWeb"/>
        <w:bidi/>
        <w:spacing w:before="0" w:beforeAutospacing="0" w:after="0" w:afterAutospacing="0"/>
      </w:pPr>
      <w:r w:rsidRPr="009418BE">
        <w:rPr>
          <w:rFonts w:ascii="Arial" w:hAnsi="Arial" w:cs="Arial"/>
          <w:color w:val="000000"/>
          <w:rtl/>
        </w:rPr>
        <w:t>אנחנו נרצה לברר איתך היום, שאלות שתמיד עולות לנו בהקשר למוות, וגם נרצה ללמוד איך לפתח התייחסות נכונה למוות.</w:t>
      </w:r>
    </w:p>
    <w:p w:rsidR="00FA0B62" w:rsidRDefault="00FA0B62" w:rsidP="00FA0B62">
      <w:pPr>
        <w:rPr>
          <w:rtl/>
        </w:rPr>
      </w:pPr>
      <w:r>
        <w:br/>
      </w:r>
    </w:p>
    <w:p w:rsidR="00FA0B62" w:rsidRPr="00FA0B62" w:rsidRDefault="00FA0B62" w:rsidP="00FA0B62">
      <w:pPr>
        <w:pStyle w:val="NormalWeb"/>
        <w:numPr>
          <w:ilvl w:val="0"/>
          <w:numId w:val="1"/>
        </w:numPr>
        <w:bidi/>
        <w:spacing w:before="0" w:beforeAutospacing="0" w:after="0" w:afterAutospacing="0"/>
        <w:textAlignment w:val="baseline"/>
        <w:rPr>
          <w:rFonts w:ascii="Arial" w:hAnsi="Arial" w:cs="Arial"/>
          <w:b/>
          <w:bCs/>
          <w:color w:val="000000"/>
        </w:rPr>
      </w:pPr>
      <w:r w:rsidRPr="00FA0B62">
        <w:rPr>
          <w:rFonts w:ascii="Arial" w:hAnsi="Arial" w:cs="Arial"/>
          <w:b/>
          <w:bCs/>
          <w:color w:val="000000"/>
          <w:u w:val="single"/>
          <w:rtl/>
        </w:rPr>
        <w:t>מהו המוות</w:t>
      </w:r>
      <w:r w:rsidRPr="00FA0B62">
        <w:rPr>
          <w:rFonts w:ascii="Arial" w:hAnsi="Arial" w:cs="Arial"/>
          <w:b/>
          <w:bCs/>
          <w:color w:val="000000"/>
          <w:rtl/>
        </w:rPr>
        <w:t xml:space="preserve">? </w:t>
      </w:r>
      <w:r w:rsidRPr="00FA0B62">
        <w:rPr>
          <w:rFonts w:ascii="Arial" w:hAnsi="Arial" w:cs="Arial"/>
          <w:b/>
          <w:bCs/>
          <w:color w:val="000000"/>
          <w:u w:val="single"/>
          <w:rtl/>
        </w:rPr>
        <w:t>מה תפקידו</w:t>
      </w:r>
      <w:r w:rsidRPr="00FA0B62">
        <w:rPr>
          <w:rFonts w:ascii="Arial" w:hAnsi="Arial" w:cs="Arial"/>
          <w:b/>
          <w:bCs/>
          <w:color w:val="000000"/>
          <w:rtl/>
        </w:rPr>
        <w:t xml:space="preserve">? </w:t>
      </w:r>
    </w:p>
    <w:p w:rsidR="00FA0B62" w:rsidRPr="00FA0B62" w:rsidRDefault="00FA0B62" w:rsidP="00FA0B62">
      <w:pPr>
        <w:pStyle w:val="NormalWeb"/>
        <w:numPr>
          <w:ilvl w:val="0"/>
          <w:numId w:val="1"/>
        </w:numPr>
        <w:bidi/>
        <w:spacing w:before="0" w:beforeAutospacing="0" w:after="0" w:afterAutospacing="0"/>
        <w:textAlignment w:val="baseline"/>
        <w:rPr>
          <w:rFonts w:ascii="Arial" w:hAnsi="Arial" w:cs="Arial"/>
          <w:b/>
          <w:bCs/>
          <w:color w:val="000000"/>
          <w:rtl/>
        </w:rPr>
      </w:pPr>
      <w:r w:rsidRPr="00FA0B62">
        <w:rPr>
          <w:rFonts w:ascii="Arial" w:hAnsi="Arial" w:cs="Arial"/>
          <w:b/>
          <w:bCs/>
          <w:color w:val="000000"/>
          <w:rtl/>
        </w:rPr>
        <w:t>מדוע איננו יכולים</w:t>
      </w:r>
      <w:r w:rsidRPr="00FA0B62">
        <w:rPr>
          <w:rFonts w:ascii="Arial" w:hAnsi="Arial" w:cs="Arial"/>
          <w:b/>
          <w:bCs/>
          <w:color w:val="000000"/>
          <w:u w:val="single"/>
          <w:rtl/>
        </w:rPr>
        <w:t xml:space="preserve"> להמשיך ולהתפתח ולשנות צורות מבלי למות</w:t>
      </w:r>
      <w:r w:rsidRPr="00FA0B62">
        <w:rPr>
          <w:rFonts w:ascii="Arial" w:hAnsi="Arial" w:cs="Arial"/>
          <w:b/>
          <w:bCs/>
          <w:color w:val="000000"/>
          <w:rtl/>
        </w:rPr>
        <w:t>?</w:t>
      </w:r>
    </w:p>
    <w:p w:rsidR="00FA0B62" w:rsidRPr="00FA0B62" w:rsidRDefault="00FA0B62" w:rsidP="00FA0B62">
      <w:pPr>
        <w:pStyle w:val="NormalWeb"/>
        <w:numPr>
          <w:ilvl w:val="0"/>
          <w:numId w:val="1"/>
        </w:numPr>
        <w:bidi/>
        <w:spacing w:before="0" w:beforeAutospacing="0" w:after="0" w:afterAutospacing="0"/>
        <w:textAlignment w:val="baseline"/>
        <w:rPr>
          <w:rFonts w:ascii="Arial" w:hAnsi="Arial" w:cs="Arial"/>
          <w:b/>
          <w:bCs/>
          <w:color w:val="000000"/>
          <w:rtl/>
        </w:rPr>
      </w:pPr>
      <w:r w:rsidRPr="00FA0B62">
        <w:rPr>
          <w:rFonts w:ascii="Arial" w:hAnsi="Arial" w:cs="Arial"/>
          <w:b/>
          <w:bCs/>
          <w:color w:val="000000"/>
          <w:rtl/>
        </w:rPr>
        <w:t>מדוע כחלק מ"משחק החיים" לעולם לא נדע מתי יסתיים המשחק שלנו?</w:t>
      </w:r>
    </w:p>
    <w:p w:rsidR="00FA0B62" w:rsidRPr="00FA0B62" w:rsidRDefault="00FA0B62" w:rsidP="00FA0B62">
      <w:pPr>
        <w:pStyle w:val="NormalWeb"/>
        <w:numPr>
          <w:ilvl w:val="0"/>
          <w:numId w:val="1"/>
        </w:numPr>
        <w:bidi/>
        <w:spacing w:before="0" w:beforeAutospacing="0" w:after="0" w:afterAutospacing="0"/>
        <w:textAlignment w:val="baseline"/>
        <w:rPr>
          <w:rFonts w:ascii="Arial" w:hAnsi="Arial" w:cs="Arial"/>
          <w:b/>
          <w:bCs/>
          <w:color w:val="000000"/>
          <w:rtl/>
        </w:rPr>
      </w:pPr>
      <w:r w:rsidRPr="00FA0B62">
        <w:rPr>
          <w:rFonts w:ascii="Arial" w:hAnsi="Arial" w:cs="Arial"/>
          <w:b/>
          <w:bCs/>
          <w:color w:val="000000"/>
          <w:rtl/>
        </w:rPr>
        <w:t xml:space="preserve">למרות שהמוות טבעי, מדוע אנחנו כל כך </w:t>
      </w:r>
      <w:r w:rsidRPr="00FA0B62">
        <w:rPr>
          <w:rFonts w:ascii="Arial" w:hAnsi="Arial" w:cs="Arial"/>
          <w:b/>
          <w:bCs/>
          <w:color w:val="000000"/>
          <w:u w:val="single"/>
          <w:rtl/>
        </w:rPr>
        <w:t>חוששים ממנו</w:t>
      </w:r>
      <w:r w:rsidRPr="00FA0B62">
        <w:rPr>
          <w:rFonts w:ascii="Arial" w:hAnsi="Arial" w:cs="Arial"/>
          <w:b/>
          <w:bCs/>
          <w:color w:val="000000"/>
          <w:rtl/>
        </w:rPr>
        <w:t>?</w:t>
      </w:r>
    </w:p>
    <w:p w:rsidR="00FA0B62" w:rsidRPr="00FA0B62" w:rsidRDefault="00FA0B62" w:rsidP="00FA0B62">
      <w:pPr>
        <w:pStyle w:val="NormalWeb"/>
        <w:numPr>
          <w:ilvl w:val="0"/>
          <w:numId w:val="1"/>
        </w:numPr>
        <w:bidi/>
        <w:spacing w:before="0" w:beforeAutospacing="0" w:after="0" w:afterAutospacing="0"/>
        <w:textAlignment w:val="baseline"/>
        <w:rPr>
          <w:rFonts w:ascii="Arial" w:hAnsi="Arial" w:cs="Arial"/>
          <w:b/>
          <w:bCs/>
          <w:color w:val="000000"/>
          <w:rtl/>
        </w:rPr>
      </w:pPr>
      <w:r w:rsidRPr="00FA0B62">
        <w:rPr>
          <w:rFonts w:ascii="Arial" w:hAnsi="Arial" w:cs="Arial"/>
          <w:b/>
          <w:bCs/>
          <w:color w:val="000000"/>
          <w:rtl/>
        </w:rPr>
        <w:t xml:space="preserve">למה </w:t>
      </w:r>
      <w:r w:rsidRPr="00FA0B62">
        <w:rPr>
          <w:rFonts w:ascii="Arial" w:hAnsi="Arial" w:cs="Arial"/>
          <w:b/>
          <w:bCs/>
          <w:color w:val="000000"/>
          <w:u w:val="single"/>
          <w:rtl/>
        </w:rPr>
        <w:t>בטבע קמילה או נבילה, לא מעוררת פחד</w:t>
      </w:r>
      <w:r w:rsidRPr="00FA0B62">
        <w:rPr>
          <w:rFonts w:ascii="Arial" w:hAnsi="Arial" w:cs="Arial"/>
          <w:b/>
          <w:bCs/>
          <w:color w:val="000000"/>
          <w:rtl/>
        </w:rPr>
        <w:t>, ומוות אנושי מפחיד?</w:t>
      </w:r>
    </w:p>
    <w:p w:rsidR="00FA0B62" w:rsidRPr="00FA0B62" w:rsidRDefault="00FA0B62" w:rsidP="009418BE">
      <w:pPr>
        <w:pStyle w:val="NormalWeb"/>
        <w:numPr>
          <w:ilvl w:val="0"/>
          <w:numId w:val="1"/>
        </w:numPr>
        <w:bidi/>
        <w:spacing w:before="0" w:beforeAutospacing="0" w:after="0" w:afterAutospacing="0"/>
        <w:textAlignment w:val="baseline"/>
        <w:rPr>
          <w:rFonts w:ascii="Arial" w:hAnsi="Arial" w:cs="Arial"/>
          <w:b/>
          <w:bCs/>
          <w:color w:val="000000"/>
          <w:rtl/>
        </w:rPr>
      </w:pPr>
      <w:r w:rsidRPr="00FA0B62">
        <w:rPr>
          <w:rFonts w:ascii="Arial" w:hAnsi="Arial" w:cs="Arial"/>
          <w:b/>
          <w:bCs/>
          <w:color w:val="000000"/>
          <w:rtl/>
        </w:rPr>
        <w:t>רוב האנשים יעדיפו לחיות על פני למות, אפילו שזה כרוך בסבל ולחימה יום יומית. מה מקור האינסטינקט הזה לחיות?</w:t>
      </w:r>
    </w:p>
    <w:p w:rsidR="00FA0B62" w:rsidRPr="00FA0B62" w:rsidRDefault="00FA0B62" w:rsidP="009418BE">
      <w:pPr>
        <w:pStyle w:val="NormalWeb"/>
        <w:numPr>
          <w:ilvl w:val="0"/>
          <w:numId w:val="1"/>
        </w:numPr>
        <w:bidi/>
        <w:spacing w:before="0" w:beforeAutospacing="0" w:after="0" w:afterAutospacing="0"/>
        <w:textAlignment w:val="baseline"/>
        <w:rPr>
          <w:rFonts w:ascii="Arial" w:hAnsi="Arial" w:cs="Arial"/>
          <w:b/>
          <w:bCs/>
          <w:color w:val="000000"/>
          <w:rtl/>
        </w:rPr>
      </w:pPr>
      <w:r w:rsidRPr="00FA0B62">
        <w:rPr>
          <w:rFonts w:ascii="Arial" w:hAnsi="Arial" w:cs="Arial"/>
          <w:b/>
          <w:bCs/>
          <w:color w:val="000000"/>
          <w:rtl/>
        </w:rPr>
        <w:t xml:space="preserve">גם אנשים </w:t>
      </w:r>
      <w:r w:rsidRPr="00FA0B62">
        <w:rPr>
          <w:rFonts w:ascii="Arial" w:hAnsi="Arial" w:cs="Arial"/>
          <w:b/>
          <w:bCs/>
          <w:color w:val="000000"/>
          <w:u w:val="single"/>
          <w:rtl/>
        </w:rPr>
        <w:t>שחיים בסבל עדיין לא רוצים למות</w:t>
      </w:r>
      <w:r w:rsidRPr="00FA0B62">
        <w:rPr>
          <w:rFonts w:ascii="Arial" w:hAnsi="Arial" w:cs="Arial"/>
          <w:b/>
          <w:bCs/>
          <w:color w:val="000000"/>
          <w:rtl/>
        </w:rPr>
        <w:t xml:space="preserve">? מדוע זה כך? מה המטרה? </w:t>
      </w:r>
    </w:p>
    <w:p w:rsidR="00FA0B62" w:rsidRPr="00FA0B62" w:rsidRDefault="00FA0B62" w:rsidP="009418BE">
      <w:pPr>
        <w:pStyle w:val="NormalWeb"/>
        <w:numPr>
          <w:ilvl w:val="0"/>
          <w:numId w:val="1"/>
        </w:numPr>
        <w:bidi/>
        <w:spacing w:before="0" w:beforeAutospacing="0" w:after="0" w:afterAutospacing="0"/>
        <w:textAlignment w:val="baseline"/>
        <w:rPr>
          <w:rFonts w:ascii="Arial" w:hAnsi="Arial" w:cs="Arial"/>
          <w:b/>
          <w:bCs/>
          <w:color w:val="000000"/>
          <w:rtl/>
        </w:rPr>
      </w:pPr>
      <w:r w:rsidRPr="00FA0B62">
        <w:rPr>
          <w:rFonts w:ascii="Arial" w:hAnsi="Arial" w:cs="Arial"/>
          <w:b/>
          <w:bCs/>
          <w:color w:val="000000"/>
          <w:rtl/>
        </w:rPr>
        <w:t xml:space="preserve">מהי </w:t>
      </w:r>
      <w:r w:rsidRPr="00FA0B62">
        <w:rPr>
          <w:rFonts w:ascii="Arial" w:hAnsi="Arial" w:cs="Arial"/>
          <w:b/>
          <w:bCs/>
          <w:color w:val="000000"/>
          <w:u w:val="single"/>
          <w:rtl/>
        </w:rPr>
        <w:t>הדרך הבריאה שהאדם צריך להתייחס לזה שבסוף הוא ימות</w:t>
      </w:r>
      <w:r w:rsidRPr="00FA0B62">
        <w:rPr>
          <w:rFonts w:ascii="Arial" w:hAnsi="Arial" w:cs="Arial"/>
          <w:b/>
          <w:bCs/>
          <w:color w:val="000000"/>
          <w:rtl/>
        </w:rPr>
        <w:t xml:space="preserve">? </w:t>
      </w:r>
    </w:p>
    <w:p w:rsidR="00FA0B62" w:rsidRPr="00FA0B62" w:rsidRDefault="009418BE" w:rsidP="009418BE">
      <w:pPr>
        <w:pStyle w:val="NormalWeb"/>
        <w:numPr>
          <w:ilvl w:val="0"/>
          <w:numId w:val="1"/>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 xml:space="preserve">או אולי </w:t>
      </w:r>
      <w:r w:rsidR="00FA0B62" w:rsidRPr="00FA0B62">
        <w:rPr>
          <w:rFonts w:ascii="Arial" w:hAnsi="Arial" w:cs="Arial"/>
          <w:b/>
          <w:bCs/>
          <w:color w:val="000000"/>
          <w:u w:val="single"/>
          <w:rtl/>
        </w:rPr>
        <w:t>איך נכון להתייחס לחיים</w:t>
      </w:r>
      <w:r w:rsidR="00FA0B62" w:rsidRPr="00FA0B62">
        <w:rPr>
          <w:rFonts w:ascii="Arial" w:hAnsi="Arial" w:cs="Arial"/>
          <w:b/>
          <w:bCs/>
          <w:color w:val="000000"/>
          <w:rtl/>
        </w:rPr>
        <w:t>?</w:t>
      </w:r>
    </w:p>
    <w:p w:rsidR="00FA0B62" w:rsidRPr="00FA0B62" w:rsidRDefault="00FA0B62" w:rsidP="00FA0B62">
      <w:pPr>
        <w:pStyle w:val="NormalWeb"/>
        <w:numPr>
          <w:ilvl w:val="0"/>
          <w:numId w:val="1"/>
        </w:numPr>
        <w:bidi/>
        <w:spacing w:before="0" w:beforeAutospacing="0" w:after="200" w:afterAutospacing="0"/>
        <w:textAlignment w:val="baseline"/>
        <w:rPr>
          <w:rFonts w:ascii="Arial" w:hAnsi="Arial" w:cs="Arial"/>
          <w:b/>
          <w:bCs/>
          <w:color w:val="000000"/>
          <w:rtl/>
        </w:rPr>
      </w:pPr>
      <w:r w:rsidRPr="00FA0B62">
        <w:rPr>
          <w:rFonts w:ascii="Arial" w:hAnsi="Arial" w:cs="Arial"/>
          <w:b/>
          <w:bCs/>
          <w:color w:val="000000"/>
          <w:rtl/>
        </w:rPr>
        <w:t xml:space="preserve">כשאנחנו מתבוננים </w:t>
      </w:r>
      <w:r w:rsidRPr="00FA0B62">
        <w:rPr>
          <w:rFonts w:ascii="Arial" w:hAnsi="Arial" w:cs="Arial"/>
          <w:b/>
          <w:bCs/>
          <w:color w:val="000000"/>
          <w:u w:val="single"/>
          <w:rtl/>
        </w:rPr>
        <w:t>בטבע אנחנו חווים מחזוריות</w:t>
      </w:r>
      <w:r w:rsidRPr="00FA0B62">
        <w:rPr>
          <w:rFonts w:ascii="Arial" w:hAnsi="Arial" w:cs="Arial"/>
          <w:b/>
          <w:bCs/>
          <w:color w:val="000000"/>
          <w:rtl/>
        </w:rPr>
        <w:t xml:space="preserve"> שנראית נצחית, כמו בעונות השנה, האם חיי אדם הם גם נצחיים?</w:t>
      </w:r>
    </w:p>
    <w:p w:rsidR="00FA0B62" w:rsidRDefault="00FA0B62" w:rsidP="00FA0B62">
      <w:pPr>
        <w:rPr>
          <w:rFonts w:ascii="Times New Roman" w:hAnsi="Times New Roman" w:cs="Times New Roman"/>
          <w:color w:val="auto"/>
          <w:sz w:val="24"/>
          <w:szCs w:val="24"/>
          <w:rtl/>
        </w:rPr>
      </w:pPr>
    </w:p>
    <w:p w:rsidR="00FA0B62" w:rsidRPr="00FA0B62" w:rsidRDefault="00FA0B62" w:rsidP="00FA0B62">
      <w:pPr>
        <w:pStyle w:val="NormalWeb"/>
        <w:bidi/>
        <w:spacing w:before="0" w:beforeAutospacing="0" w:after="200" w:afterAutospacing="0"/>
        <w:rPr>
          <w:rFonts w:ascii="Arial" w:hAnsi="Arial" w:cs="Arial"/>
        </w:rPr>
      </w:pPr>
      <w:r w:rsidRPr="00FA0B62">
        <w:rPr>
          <w:rFonts w:ascii="Arial" w:hAnsi="Arial" w:cs="Arial"/>
          <w:b/>
          <w:bCs/>
          <w:color w:val="000000"/>
          <w:rtl/>
        </w:rPr>
        <w:t>רקמה אנושית אחת</w:t>
      </w:r>
      <w:r w:rsidRPr="00FA0B62">
        <w:rPr>
          <w:rFonts w:ascii="Arial" w:hAnsi="Arial" w:cs="Arial"/>
          <w:color w:val="000000"/>
          <w:rtl/>
        </w:rPr>
        <w:t xml:space="preserve"> / </w:t>
      </w:r>
      <w:hyperlink r:id="rId7" w:history="1">
        <w:r w:rsidRPr="00253D29">
          <w:rPr>
            <w:rStyle w:val="Hyperlink"/>
            <w:rFonts w:ascii="Arial" w:hAnsi="Arial" w:cs="Arial"/>
            <w:color w:val="000000"/>
            <w:rtl/>
          </w:rPr>
          <w:t>חו</w:t>
        </w:r>
        <w:r w:rsidRPr="00253D29">
          <w:rPr>
            <w:rStyle w:val="Hyperlink"/>
            <w:rFonts w:ascii="Arial" w:hAnsi="Arial" w:cs="Arial" w:hint="cs"/>
            <w:color w:val="000000"/>
            <w:rtl/>
          </w:rPr>
          <w:t>ו</w:t>
        </w:r>
        <w:r w:rsidRPr="00253D29">
          <w:rPr>
            <w:rStyle w:val="Hyperlink"/>
            <w:rFonts w:ascii="Arial" w:hAnsi="Arial" w:cs="Arial"/>
            <w:color w:val="000000"/>
            <w:rtl/>
          </w:rPr>
          <w:t>ה אלברשטיין</w:t>
        </w:r>
      </w:hyperlink>
      <w:r w:rsidRPr="00FA0B62">
        <w:rPr>
          <w:rFonts w:ascii="Arial" w:hAnsi="Arial" w:cs="Arial"/>
          <w:color w:val="000000"/>
          <w:rtl/>
        </w:rPr>
        <w:t> </w:t>
      </w:r>
    </w:p>
    <w:p w:rsidR="00FA0B62" w:rsidRPr="00FA0B62" w:rsidRDefault="00FA0B62" w:rsidP="00FA0B62">
      <w:pPr>
        <w:pStyle w:val="NormalWeb"/>
        <w:bidi/>
        <w:spacing w:before="0" w:beforeAutospacing="0" w:after="200" w:afterAutospacing="0"/>
        <w:rPr>
          <w:rtl/>
        </w:rPr>
      </w:pPr>
      <w:r w:rsidRPr="00FA0B62">
        <w:rPr>
          <w:rFonts w:ascii="Arial" w:hAnsi="Arial" w:cs="Arial"/>
          <w:color w:val="000000"/>
          <w:rtl/>
        </w:rPr>
        <w:t>כשאמות, משהו ממני, משהו ממני </w:t>
      </w:r>
      <w:r w:rsidRPr="00FA0B62">
        <w:rPr>
          <w:rFonts w:ascii="Arial" w:hAnsi="Arial" w:cs="Arial"/>
          <w:color w:val="000000"/>
          <w:rtl/>
        </w:rPr>
        <w:br/>
        <w:t>ימות בך, ימות בך. </w:t>
      </w:r>
      <w:r w:rsidRPr="00FA0B62">
        <w:rPr>
          <w:rFonts w:ascii="Arial" w:hAnsi="Arial" w:cs="Arial"/>
          <w:color w:val="000000"/>
          <w:rtl/>
        </w:rPr>
        <w:br/>
      </w:r>
    </w:p>
    <w:p w:rsidR="00FA0B62" w:rsidRPr="00FA0B62" w:rsidRDefault="00FA0B62" w:rsidP="00FA0B62">
      <w:pPr>
        <w:pStyle w:val="NormalWeb"/>
        <w:bidi/>
        <w:spacing w:before="0" w:beforeAutospacing="0" w:after="200" w:afterAutospacing="0"/>
        <w:rPr>
          <w:rtl/>
        </w:rPr>
      </w:pPr>
      <w:r w:rsidRPr="00FA0B62">
        <w:rPr>
          <w:rFonts w:ascii="Arial" w:hAnsi="Arial" w:cs="Arial"/>
          <w:color w:val="000000"/>
          <w:rtl/>
        </w:rPr>
        <w:t>כשתמות, משהו ממך בי, משהו ממך בי </w:t>
      </w:r>
      <w:r w:rsidRPr="00FA0B62">
        <w:rPr>
          <w:rFonts w:ascii="Arial" w:hAnsi="Arial" w:cs="Arial"/>
          <w:color w:val="000000"/>
          <w:rtl/>
        </w:rPr>
        <w:br/>
        <w:t>ימות איתך, ימות איתך. </w:t>
      </w:r>
      <w:r w:rsidRPr="00FA0B62">
        <w:rPr>
          <w:rFonts w:ascii="Arial" w:hAnsi="Arial" w:cs="Arial"/>
          <w:color w:val="000000"/>
          <w:rtl/>
        </w:rPr>
        <w:br/>
      </w:r>
      <w:r w:rsidRPr="00FA0B62">
        <w:rPr>
          <w:rFonts w:ascii="Arial" w:hAnsi="Arial" w:cs="Arial"/>
          <w:color w:val="000000"/>
          <w:rtl/>
        </w:rPr>
        <w:br/>
        <w:t>כי כולנו, כן כולנו </w:t>
      </w:r>
      <w:r w:rsidRPr="00FA0B62">
        <w:rPr>
          <w:rFonts w:ascii="Arial" w:hAnsi="Arial" w:cs="Arial"/>
          <w:color w:val="000000"/>
          <w:rtl/>
        </w:rPr>
        <w:br/>
        <w:t>כולנו רקמה אנושית אחת חיה </w:t>
      </w:r>
      <w:r w:rsidRPr="00FA0B62">
        <w:rPr>
          <w:rFonts w:ascii="Arial" w:hAnsi="Arial" w:cs="Arial"/>
          <w:color w:val="000000"/>
          <w:rtl/>
        </w:rPr>
        <w:br/>
        <w:t>ואם אחד מאיתנו </w:t>
      </w:r>
      <w:r w:rsidRPr="00FA0B62">
        <w:rPr>
          <w:rFonts w:ascii="Arial" w:hAnsi="Arial" w:cs="Arial"/>
          <w:color w:val="000000"/>
          <w:rtl/>
        </w:rPr>
        <w:br/>
        <w:t>הולך מעמנו </w:t>
      </w:r>
      <w:r w:rsidRPr="00FA0B62">
        <w:rPr>
          <w:rFonts w:ascii="Arial" w:hAnsi="Arial" w:cs="Arial"/>
          <w:color w:val="000000"/>
          <w:rtl/>
        </w:rPr>
        <w:br/>
      </w:r>
      <w:r w:rsidRPr="00FA0B62">
        <w:rPr>
          <w:rFonts w:ascii="Arial" w:hAnsi="Arial" w:cs="Arial"/>
          <w:color w:val="000000"/>
          <w:rtl/>
        </w:rPr>
        <w:lastRenderedPageBreak/>
        <w:t>משהו מת בנו - </w:t>
      </w:r>
      <w:r w:rsidRPr="00FA0B62">
        <w:rPr>
          <w:rFonts w:ascii="Arial" w:hAnsi="Arial" w:cs="Arial"/>
          <w:color w:val="000000"/>
          <w:rtl/>
        </w:rPr>
        <w:br/>
        <w:t>ומשהו, נשאר איתו </w:t>
      </w:r>
    </w:p>
    <w:p w:rsidR="00FA0B62" w:rsidRDefault="00FA0B62" w:rsidP="00FA0B62">
      <w:pPr>
        <w:rPr>
          <w:rtl/>
        </w:rPr>
      </w:pPr>
      <w:r>
        <w:br/>
      </w:r>
    </w:p>
    <w:p w:rsidR="00FA0B62" w:rsidRDefault="00FA0B62" w:rsidP="00FA0B62">
      <w:pPr>
        <w:pStyle w:val="NormalWeb"/>
        <w:numPr>
          <w:ilvl w:val="0"/>
          <w:numId w:val="2"/>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האם מילות השיר נכונות? </w:t>
      </w:r>
      <w:r>
        <w:rPr>
          <w:rFonts w:ascii="Arial" w:hAnsi="Arial" w:cs="Arial"/>
          <w:b/>
          <w:bCs/>
          <w:color w:val="000000"/>
          <w:u w:val="single"/>
          <w:rtl/>
        </w:rPr>
        <w:t>האם באמת כשמישהו קרוב לנו נפטר, משהו בתוכנו נלקח איתו</w:t>
      </w:r>
      <w:r>
        <w:rPr>
          <w:rFonts w:ascii="Arial" w:hAnsi="Arial" w:cs="Arial"/>
          <w:b/>
          <w:bCs/>
          <w:color w:val="000000"/>
          <w:rtl/>
        </w:rPr>
        <w:t>? מדוע זה כך?</w:t>
      </w:r>
    </w:p>
    <w:p w:rsidR="00FA0B62" w:rsidRDefault="00FA0B62" w:rsidP="00FA0B62">
      <w:pPr>
        <w:pStyle w:val="NormalWeb"/>
        <w:numPr>
          <w:ilvl w:val="0"/>
          <w:numId w:val="2"/>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אם נבין את נושא המוות, האם נוכל </w:t>
      </w:r>
      <w:r>
        <w:rPr>
          <w:rFonts w:ascii="Arial" w:hAnsi="Arial" w:cs="Arial"/>
          <w:b/>
          <w:bCs/>
          <w:color w:val="000000"/>
          <w:u w:val="single"/>
          <w:rtl/>
        </w:rPr>
        <w:t>לחסוך מעצמנו סבל</w:t>
      </w:r>
      <w:r>
        <w:rPr>
          <w:rFonts w:ascii="Arial" w:hAnsi="Arial" w:cs="Arial"/>
          <w:b/>
          <w:bCs/>
          <w:color w:val="000000"/>
          <w:rtl/>
        </w:rPr>
        <w:t>?</w:t>
      </w:r>
    </w:p>
    <w:p w:rsidR="00FA0B62" w:rsidRDefault="00FA0B62" w:rsidP="009418BE">
      <w:pPr>
        <w:pStyle w:val="NormalWeb"/>
        <w:numPr>
          <w:ilvl w:val="0"/>
          <w:numId w:val="2"/>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האם דווקא </w:t>
      </w:r>
      <w:r>
        <w:rPr>
          <w:rFonts w:ascii="Arial" w:hAnsi="Arial" w:cs="Arial"/>
          <w:b/>
          <w:bCs/>
          <w:color w:val="000000"/>
          <w:u w:val="single"/>
          <w:rtl/>
        </w:rPr>
        <w:t>דרך הבנת המוות נוכל ללמוד משהו על החיים</w:t>
      </w:r>
      <w:r w:rsidR="009418BE">
        <w:rPr>
          <w:rFonts w:ascii="Arial" w:hAnsi="Arial" w:cs="Arial" w:hint="cs"/>
          <w:b/>
          <w:bCs/>
          <w:color w:val="000000"/>
          <w:rtl/>
        </w:rPr>
        <w:t>,</w:t>
      </w:r>
      <w:r w:rsidR="009418BE">
        <w:rPr>
          <w:rFonts w:ascii="Arial" w:hAnsi="Arial" w:cs="Arial"/>
          <w:b/>
          <w:bCs/>
          <w:color w:val="000000"/>
          <w:rtl/>
        </w:rPr>
        <w:t xml:space="preserve"> על מטרתם</w:t>
      </w:r>
      <w:r w:rsidR="009418BE">
        <w:rPr>
          <w:rFonts w:ascii="Arial" w:hAnsi="Arial" w:cs="Arial" w:hint="cs"/>
          <w:b/>
          <w:bCs/>
          <w:color w:val="000000"/>
          <w:rtl/>
        </w:rPr>
        <w:t>?</w:t>
      </w:r>
    </w:p>
    <w:p w:rsidR="00FA0B62" w:rsidRDefault="00FA0B62" w:rsidP="00FA0B62">
      <w:pPr>
        <w:pStyle w:val="NormalWeb"/>
        <w:numPr>
          <w:ilvl w:val="0"/>
          <w:numId w:val="2"/>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יש ביטוי כזה </w:t>
      </w:r>
      <w:r>
        <w:rPr>
          <w:rFonts w:ascii="Arial" w:hAnsi="Arial" w:cs="Arial"/>
          <w:b/>
          <w:bCs/>
          <w:color w:val="000000"/>
          <w:u w:val="single"/>
          <w:rtl/>
        </w:rPr>
        <w:t>"מת" בעודו חי</w:t>
      </w:r>
      <w:r>
        <w:rPr>
          <w:rFonts w:ascii="Arial" w:hAnsi="Arial" w:cs="Arial"/>
          <w:b/>
          <w:bCs/>
          <w:color w:val="000000"/>
          <w:rtl/>
        </w:rPr>
        <w:t>, בדרך כלל אומרים את זה על אנשים שלא מעזים לממש את עצמם, כלומר הם מונעים מעצמם התקדמות, התפתחות, האם זה באמת סוג של מוות?</w:t>
      </w:r>
    </w:p>
    <w:p w:rsidR="00FA0B62" w:rsidRPr="009418BE" w:rsidRDefault="00FA0B62" w:rsidP="009418BE">
      <w:pPr>
        <w:pStyle w:val="NormalWeb"/>
        <w:numPr>
          <w:ilvl w:val="0"/>
          <w:numId w:val="3"/>
        </w:numPr>
        <w:bidi/>
        <w:spacing w:before="0" w:beforeAutospacing="0" w:after="0" w:afterAutospacing="0"/>
        <w:textAlignment w:val="baseline"/>
        <w:rPr>
          <w:rFonts w:ascii="Arial" w:hAnsi="Arial" w:cs="Arial"/>
          <w:b/>
          <w:bCs/>
          <w:color w:val="000000"/>
        </w:rPr>
      </w:pPr>
      <w:r w:rsidRPr="009418BE">
        <w:rPr>
          <w:rFonts w:ascii="Arial" w:hAnsi="Arial" w:cs="Arial"/>
          <w:b/>
          <w:bCs/>
          <w:color w:val="000000"/>
          <w:rtl/>
        </w:rPr>
        <w:t>מדוע הטבע נותן לנו דוגמא כזו, של הרגשת מוות בעודינו חיים?</w:t>
      </w:r>
      <w:r>
        <w:br/>
      </w:r>
      <w:r w:rsidRPr="009418BE">
        <w:rPr>
          <w:rFonts w:ascii="Arial" w:hAnsi="Arial" w:cs="Arial"/>
          <w:b/>
          <w:bCs/>
          <w:color w:val="000000"/>
          <w:u w:val="single"/>
          <w:rtl/>
        </w:rPr>
        <w:t>כשמסבירים לילדים</w:t>
      </w:r>
      <w:r w:rsidRPr="009418BE">
        <w:rPr>
          <w:rFonts w:ascii="Arial" w:hAnsi="Arial" w:cs="Arial"/>
          <w:b/>
          <w:bCs/>
          <w:color w:val="000000"/>
          <w:rtl/>
        </w:rPr>
        <w:t xml:space="preserve"> לראשונה מה זה נקרא שמישהו מת ממציאים סיפורים למיניהם כמו "הוא עלה לשמיים" "הוא נסע רחוק" וכדומה. מהו ההסבר הטבעי שאפשר לתת להם?</w:t>
      </w:r>
    </w:p>
    <w:p w:rsidR="00BE110B" w:rsidRPr="00BE110B" w:rsidRDefault="00FA0B62" w:rsidP="00BE110B">
      <w:pPr>
        <w:pStyle w:val="NormalWeb"/>
        <w:numPr>
          <w:ilvl w:val="0"/>
          <w:numId w:val="3"/>
        </w:numPr>
        <w:bidi/>
        <w:spacing w:before="0" w:beforeAutospacing="0" w:after="0" w:afterAutospacing="0"/>
        <w:textAlignment w:val="baseline"/>
        <w:rPr>
          <w:rFonts w:ascii="Arial" w:hAnsi="Arial" w:cs="Arial" w:hint="cs"/>
          <w:b/>
          <w:bCs/>
          <w:color w:val="000000"/>
        </w:rPr>
      </w:pPr>
      <w:r w:rsidRPr="00BE110B">
        <w:rPr>
          <w:rFonts w:ascii="Arial" w:hAnsi="Arial" w:cs="Arial"/>
          <w:b/>
          <w:bCs/>
          <w:color w:val="000000"/>
          <w:rtl/>
        </w:rPr>
        <w:t xml:space="preserve">אני רק אחד מתוך מיליוני אנשים החיים על כדור הארץ ושלא נדבר מבין האנשים שחיו בעבר ושיחיו בעתיד. </w:t>
      </w:r>
      <w:r w:rsidRPr="00BE110B">
        <w:rPr>
          <w:rFonts w:ascii="Arial" w:hAnsi="Arial" w:cs="Arial"/>
          <w:b/>
          <w:bCs/>
          <w:color w:val="000000"/>
          <w:u w:val="single"/>
          <w:rtl/>
        </w:rPr>
        <w:t>מהי חשיבות החיים</w:t>
      </w:r>
      <w:r w:rsidRPr="00BE110B">
        <w:rPr>
          <w:rFonts w:ascii="Arial" w:hAnsi="Arial" w:cs="Arial"/>
          <w:b/>
          <w:bCs/>
          <w:color w:val="000000"/>
          <w:rtl/>
        </w:rPr>
        <w:t xml:space="preserve"> </w:t>
      </w:r>
      <w:r w:rsidRPr="00BE110B">
        <w:rPr>
          <w:rFonts w:ascii="Arial" w:hAnsi="Arial" w:cs="Arial"/>
          <w:b/>
          <w:bCs/>
          <w:color w:val="000000"/>
          <w:u w:val="single"/>
          <w:rtl/>
        </w:rPr>
        <w:t>שלי</w:t>
      </w:r>
      <w:r w:rsidRPr="00BE110B">
        <w:rPr>
          <w:rFonts w:ascii="Arial" w:hAnsi="Arial" w:cs="Arial"/>
          <w:b/>
          <w:bCs/>
          <w:color w:val="000000"/>
          <w:rtl/>
        </w:rPr>
        <w:t>? האם כל אחד מיוחד? אם כן, במה?</w:t>
      </w:r>
    </w:p>
    <w:p w:rsidR="00BE110B" w:rsidRPr="00BE110B" w:rsidRDefault="00FA0B62" w:rsidP="00BE110B">
      <w:pPr>
        <w:pStyle w:val="NormalWeb"/>
        <w:numPr>
          <w:ilvl w:val="0"/>
          <w:numId w:val="3"/>
        </w:numPr>
        <w:bidi/>
        <w:spacing w:before="0" w:beforeAutospacing="0" w:after="0" w:afterAutospacing="0"/>
        <w:textAlignment w:val="baseline"/>
        <w:rPr>
          <w:rFonts w:ascii="Arial" w:hAnsi="Arial" w:cs="Arial" w:hint="cs"/>
          <w:b/>
          <w:bCs/>
          <w:color w:val="000000"/>
        </w:rPr>
      </w:pPr>
      <w:r w:rsidRPr="00BE110B">
        <w:rPr>
          <w:rFonts w:ascii="Arial" w:hAnsi="Arial" w:cs="Arial"/>
          <w:b/>
          <w:bCs/>
          <w:color w:val="000000"/>
          <w:rtl/>
        </w:rPr>
        <w:t>אומרים ש</w:t>
      </w:r>
      <w:r w:rsidRPr="00BE110B">
        <w:rPr>
          <w:rFonts w:ascii="Arial" w:hAnsi="Arial" w:cs="Arial"/>
          <w:b/>
          <w:bCs/>
          <w:color w:val="000000"/>
          <w:u w:val="single"/>
          <w:rtl/>
        </w:rPr>
        <w:t>"חיים רק פעם אחת",</w:t>
      </w:r>
      <w:r w:rsidRPr="00BE110B">
        <w:rPr>
          <w:rFonts w:ascii="Arial" w:hAnsi="Arial" w:cs="Arial"/>
          <w:b/>
          <w:bCs/>
          <w:color w:val="000000"/>
          <w:rtl/>
        </w:rPr>
        <w:t xml:space="preserve"> לכן אנו רוצים שיהיו לנו חיים טובים</w:t>
      </w:r>
      <w:r w:rsidR="00BE110B" w:rsidRPr="00BE110B">
        <w:rPr>
          <w:rFonts w:ascii="Arial" w:hAnsi="Arial" w:cs="Arial" w:hint="cs"/>
          <w:b/>
          <w:bCs/>
          <w:color w:val="000000"/>
          <w:rtl/>
        </w:rPr>
        <w:t>,</w:t>
      </w:r>
      <w:r w:rsidRPr="00BE110B">
        <w:rPr>
          <w:rFonts w:ascii="Arial" w:hAnsi="Arial" w:cs="Arial"/>
          <w:b/>
          <w:bCs/>
          <w:color w:val="000000"/>
          <w:rtl/>
        </w:rPr>
        <w:t xml:space="preserve"> שלא נתחרט על דברים שלא עשינו או לא השגנו, שכל רגע נהיה בשמחה. האם יש לך עצה כיצד לעשות זאת?</w:t>
      </w:r>
    </w:p>
    <w:p w:rsidR="00BE110B" w:rsidRPr="00BE110B" w:rsidRDefault="00FA0B62" w:rsidP="00BE110B">
      <w:pPr>
        <w:pStyle w:val="NormalWeb"/>
        <w:numPr>
          <w:ilvl w:val="0"/>
          <w:numId w:val="3"/>
        </w:numPr>
        <w:bidi/>
        <w:spacing w:before="0" w:beforeAutospacing="0" w:after="0" w:afterAutospacing="0"/>
        <w:textAlignment w:val="baseline"/>
        <w:rPr>
          <w:rFonts w:ascii="Arial" w:hAnsi="Arial" w:cs="Arial" w:hint="cs"/>
          <w:b/>
          <w:bCs/>
          <w:color w:val="000000"/>
        </w:rPr>
      </w:pPr>
      <w:r w:rsidRPr="00BE110B">
        <w:rPr>
          <w:rFonts w:ascii="Arial" w:hAnsi="Arial" w:cs="Arial"/>
          <w:b/>
          <w:bCs/>
          <w:color w:val="000000"/>
          <w:rtl/>
        </w:rPr>
        <w:t>האנושות מתארת לעצמה דמיונות רבים ל-</w:t>
      </w:r>
      <w:r w:rsidRPr="00BE110B">
        <w:rPr>
          <w:rFonts w:ascii="Arial" w:hAnsi="Arial" w:cs="Arial"/>
          <w:b/>
          <w:bCs/>
          <w:color w:val="000000"/>
          <w:u w:val="single"/>
          <w:rtl/>
        </w:rPr>
        <w:t>מה קורה אחרי שמתים</w:t>
      </w:r>
      <w:r w:rsidRPr="00BE110B">
        <w:rPr>
          <w:rFonts w:ascii="Arial" w:hAnsi="Arial" w:cs="Arial"/>
          <w:b/>
          <w:bCs/>
          <w:color w:val="000000"/>
          <w:rtl/>
        </w:rPr>
        <w:t>. התסריט המקובל הוא שאתה מגיע לבית משפט הבוחן את מעשיך במהלך החיים ודן אותך לגן עדן- תענוג אינסופי. או גיהנום- סבל אינסופי. מהו התסריט הנכון? איך להפטר מכל הדמיונות?</w:t>
      </w:r>
    </w:p>
    <w:p w:rsidR="00FA0B62" w:rsidRPr="00BE110B" w:rsidRDefault="00FA0B62" w:rsidP="00BE110B">
      <w:pPr>
        <w:pStyle w:val="NormalWeb"/>
        <w:numPr>
          <w:ilvl w:val="0"/>
          <w:numId w:val="3"/>
        </w:numPr>
        <w:bidi/>
        <w:spacing w:before="0" w:beforeAutospacing="0" w:after="0" w:afterAutospacing="0"/>
        <w:textAlignment w:val="baseline"/>
        <w:rPr>
          <w:rFonts w:ascii="Arial" w:hAnsi="Arial" w:cs="Arial"/>
          <w:b/>
          <w:bCs/>
          <w:color w:val="000000"/>
        </w:rPr>
      </w:pPr>
      <w:r w:rsidRPr="00BE110B">
        <w:rPr>
          <w:rFonts w:ascii="Arial" w:hAnsi="Arial" w:cs="Arial"/>
          <w:b/>
          <w:bCs/>
          <w:color w:val="000000"/>
          <w:rtl/>
        </w:rPr>
        <w:t xml:space="preserve">כשבן אדם </w:t>
      </w:r>
      <w:r w:rsidRPr="00BE110B">
        <w:rPr>
          <w:rFonts w:ascii="Arial" w:hAnsi="Arial" w:cs="Arial"/>
          <w:b/>
          <w:bCs/>
          <w:color w:val="000000"/>
          <w:u w:val="single"/>
          <w:rtl/>
        </w:rPr>
        <w:t>מת אומרים שהוא נפטר- נפטר מהחיים</w:t>
      </w:r>
      <w:r w:rsidRPr="00BE110B">
        <w:rPr>
          <w:rFonts w:ascii="Arial" w:hAnsi="Arial" w:cs="Arial"/>
          <w:b/>
          <w:bCs/>
          <w:color w:val="000000"/>
          <w:rtl/>
        </w:rPr>
        <w:t>. כולנו רוצים לחיות אז מאיפה הגיעה צורת ביטוי כזו?</w:t>
      </w:r>
    </w:p>
    <w:p w:rsidR="00FA0B62" w:rsidRDefault="00FA0B62" w:rsidP="00BE110B">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אדם שמת </w:t>
      </w:r>
      <w:r>
        <w:rPr>
          <w:rFonts w:ascii="Arial" w:hAnsi="Arial" w:cs="Arial"/>
          <w:b/>
          <w:bCs/>
          <w:color w:val="000000"/>
          <w:u w:val="single"/>
          <w:rtl/>
        </w:rPr>
        <w:t>מוות מוחי</w:t>
      </w:r>
      <w:r>
        <w:rPr>
          <w:rFonts w:ascii="Arial" w:hAnsi="Arial" w:cs="Arial"/>
          <w:b/>
          <w:bCs/>
          <w:color w:val="000000"/>
          <w:rtl/>
        </w:rPr>
        <w:t>. מת או חי?</w:t>
      </w:r>
    </w:p>
    <w:p w:rsidR="00FA0B62" w:rsidRDefault="00FA0B62" w:rsidP="00BE110B">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זה משנה </w:t>
      </w:r>
      <w:r>
        <w:rPr>
          <w:rFonts w:ascii="Arial" w:hAnsi="Arial" w:cs="Arial"/>
          <w:b/>
          <w:bCs/>
          <w:color w:val="000000"/>
          <w:u w:val="single"/>
          <w:rtl/>
        </w:rPr>
        <w:t>מה אעשה בחיי</w:t>
      </w:r>
      <w:r>
        <w:rPr>
          <w:rFonts w:ascii="Arial" w:hAnsi="Arial" w:cs="Arial"/>
          <w:b/>
          <w:bCs/>
          <w:color w:val="000000"/>
          <w:rtl/>
        </w:rPr>
        <w:t xml:space="preserve"> אם כולם מתים בסוף?</w:t>
      </w:r>
    </w:p>
    <w:p w:rsidR="00FA0B62" w:rsidRDefault="00FA0B62" w:rsidP="00BE110B">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w:t>
      </w:r>
      <w:r>
        <w:rPr>
          <w:rFonts w:ascii="Arial" w:hAnsi="Arial" w:cs="Arial"/>
          <w:b/>
          <w:bCs/>
          <w:color w:val="000000"/>
          <w:u w:val="single"/>
          <w:rtl/>
        </w:rPr>
        <w:t>יום המוות</w:t>
      </w:r>
      <w:r>
        <w:rPr>
          <w:rFonts w:ascii="Arial" w:hAnsi="Arial" w:cs="Arial"/>
          <w:b/>
          <w:bCs/>
          <w:color w:val="000000"/>
          <w:rtl/>
        </w:rPr>
        <w:t xml:space="preserve"> תמיד נקבע מראש, או תלוי במעשיו של האדם, או בגורמים נוספים?</w:t>
      </w:r>
    </w:p>
    <w:p w:rsidR="00FA0B62" w:rsidRDefault="00FA0B62" w:rsidP="00BE110B">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w:t>
      </w:r>
      <w:r>
        <w:rPr>
          <w:rFonts w:ascii="Arial" w:hAnsi="Arial" w:cs="Arial"/>
          <w:b/>
          <w:bCs/>
          <w:color w:val="000000"/>
          <w:u w:val="single"/>
          <w:rtl/>
        </w:rPr>
        <w:t>חלק מאיתנו נשאר חי</w:t>
      </w:r>
      <w:r>
        <w:rPr>
          <w:rFonts w:ascii="Arial" w:hAnsi="Arial" w:cs="Arial"/>
          <w:b/>
          <w:bCs/>
          <w:color w:val="000000"/>
          <w:rtl/>
        </w:rPr>
        <w:t>?</w:t>
      </w:r>
    </w:p>
    <w:p w:rsidR="00FA0B62" w:rsidRDefault="00FA0B62" w:rsidP="00BE110B">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קורה </w:t>
      </w:r>
      <w:r>
        <w:rPr>
          <w:rFonts w:ascii="Arial" w:hAnsi="Arial" w:cs="Arial"/>
          <w:b/>
          <w:bCs/>
          <w:color w:val="000000"/>
          <w:u w:val="single"/>
          <w:rtl/>
        </w:rPr>
        <w:t>לחושים</w:t>
      </w:r>
      <w:r>
        <w:rPr>
          <w:rFonts w:ascii="Arial" w:hAnsi="Arial" w:cs="Arial"/>
          <w:b/>
          <w:bCs/>
          <w:color w:val="000000"/>
          <w:rtl/>
        </w:rPr>
        <w:t xml:space="preserve"> שלנו בזמן המוות?</w:t>
      </w:r>
    </w:p>
    <w:p w:rsidR="00FA0B62" w:rsidRDefault="00FA0B62" w:rsidP="00BE110B">
      <w:pPr>
        <w:pStyle w:val="NormalWeb"/>
        <w:numPr>
          <w:ilvl w:val="0"/>
          <w:numId w:val="6"/>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מה קורה </w:t>
      </w:r>
      <w:r>
        <w:rPr>
          <w:rFonts w:ascii="Arial" w:hAnsi="Arial" w:cs="Arial"/>
          <w:b/>
          <w:bCs/>
          <w:color w:val="000000"/>
          <w:u w:val="single"/>
          <w:rtl/>
        </w:rPr>
        <w:t>למודעות</w:t>
      </w:r>
      <w:r>
        <w:rPr>
          <w:rFonts w:ascii="Arial" w:hAnsi="Arial" w:cs="Arial"/>
          <w:b/>
          <w:bCs/>
          <w:color w:val="000000"/>
          <w:rtl/>
        </w:rPr>
        <w:t xml:space="preserve"> שרכשנו בזמן שחיינו? לאן הולכת?</w:t>
      </w:r>
    </w:p>
    <w:p w:rsidR="00D84B46" w:rsidRDefault="00D84B46" w:rsidP="00D84B46">
      <w:pPr>
        <w:pStyle w:val="NormalWeb"/>
        <w:bidi/>
        <w:spacing w:before="0" w:beforeAutospacing="0" w:after="200" w:afterAutospacing="0"/>
        <w:ind w:left="720"/>
        <w:textAlignment w:val="baseline"/>
        <w:rPr>
          <w:rFonts w:ascii="Arial" w:hAnsi="Arial" w:cs="Arial"/>
          <w:b/>
          <w:bCs/>
          <w:color w:val="000000"/>
          <w:rtl/>
        </w:rPr>
      </w:pPr>
    </w:p>
    <w:p w:rsidR="00FA0B62" w:rsidRDefault="00FA0B62" w:rsidP="00BE110B">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החיבור מקל על סבל המוות? איך?</w:t>
      </w:r>
    </w:p>
    <w:p w:rsidR="00FA0B62" w:rsidRDefault="00FA0B62" w:rsidP="00BE110B">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שנגיע לחיבור בנינו לא יכאב לנו שאדם קרוב לנו נפטר?</w:t>
      </w:r>
    </w:p>
    <w:p w:rsidR="00FA0B62" w:rsidRDefault="00FA0B62" w:rsidP="00BE110B">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אז ייתפס המוות בעיננו?</w:t>
      </w:r>
    </w:p>
    <w:p w:rsidR="00FA0B62" w:rsidRDefault="00BE110B" w:rsidP="00BE110B">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בתוכניות האחרונות </w:t>
      </w:r>
      <w:r>
        <w:rPr>
          <w:rFonts w:ascii="Arial" w:hAnsi="Arial" w:cs="Arial" w:hint="cs"/>
          <w:b/>
          <w:bCs/>
          <w:color w:val="000000"/>
          <w:rtl/>
        </w:rPr>
        <w:t xml:space="preserve">דיברנו על כך </w:t>
      </w:r>
      <w:bookmarkStart w:id="0" w:name="_GoBack"/>
      <w:bookmarkEnd w:id="0"/>
      <w:r w:rsidR="00FA0B62">
        <w:rPr>
          <w:rFonts w:ascii="Arial" w:hAnsi="Arial" w:cs="Arial"/>
          <w:b/>
          <w:bCs/>
          <w:color w:val="000000"/>
          <w:rtl/>
        </w:rPr>
        <w:t>שהאנושות נמצאת בשלב הלידה לחיים חדשים, מה זה אומר על המוות? האם גם הוא יתפוס צורה אחרת? משמעות אחרת?</w:t>
      </w:r>
    </w:p>
    <w:p w:rsidR="000F6FA6" w:rsidRPr="00FA0B62" w:rsidRDefault="00FA0B62" w:rsidP="00FA0B62">
      <w:pPr>
        <w:jc w:val="right"/>
      </w:pPr>
      <w:r>
        <w:br/>
      </w:r>
      <w:r>
        <w:br/>
      </w:r>
    </w:p>
    <w:sectPr w:rsidR="000F6FA6" w:rsidRPr="00FA0B62"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BF8"/>
    <w:multiLevelType w:val="multilevel"/>
    <w:tmpl w:val="96F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2305F"/>
    <w:multiLevelType w:val="multilevel"/>
    <w:tmpl w:val="D784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571FA"/>
    <w:multiLevelType w:val="multilevel"/>
    <w:tmpl w:val="A01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C5D0F"/>
    <w:multiLevelType w:val="multilevel"/>
    <w:tmpl w:val="0E0A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E6A43"/>
    <w:multiLevelType w:val="multilevel"/>
    <w:tmpl w:val="AE7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A3218"/>
    <w:multiLevelType w:val="multilevel"/>
    <w:tmpl w:val="E41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B08B7"/>
    <w:multiLevelType w:val="multilevel"/>
    <w:tmpl w:val="2786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253D29"/>
    <w:rsid w:val="002E4563"/>
    <w:rsid w:val="00424F7B"/>
    <w:rsid w:val="00465760"/>
    <w:rsid w:val="0080237D"/>
    <w:rsid w:val="008A0989"/>
    <w:rsid w:val="00920C2D"/>
    <w:rsid w:val="009418BE"/>
    <w:rsid w:val="00BE110B"/>
    <w:rsid w:val="00D74920"/>
    <w:rsid w:val="00D84B46"/>
    <w:rsid w:val="00F641D3"/>
    <w:rsid w:val="00FA0B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FA0B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25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ironet.mako.co.il/artist?prfid=383&amp;la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514</Words>
  <Characters>2574</Characters>
  <Application>Microsoft Office Word</Application>
  <DocSecurity>0</DocSecurity>
  <Lines>21</Lines>
  <Paragraphs>6</Paragraphs>
  <ScaleCrop>false</ScaleCrop>
  <Company>Hewlett-Packard</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10</cp:revision>
  <dcterms:created xsi:type="dcterms:W3CDTF">2013-08-09T05:24:00Z</dcterms:created>
  <dcterms:modified xsi:type="dcterms:W3CDTF">2014-10-01T06:51:00Z</dcterms:modified>
</cp:coreProperties>
</file>