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8C" w:rsidRPr="004626E7" w:rsidRDefault="0069638C" w:rsidP="004626E7">
      <w:pPr>
        <w:bidi w:val="0"/>
        <w:rPr>
          <w:rFonts w:asciiTheme="minorBidi" w:hAnsiTheme="minorBidi"/>
          <w:b/>
          <w:bCs/>
          <w:sz w:val="24"/>
          <w:szCs w:val="24"/>
          <w:u w:val="single"/>
          <w:rtl/>
        </w:rPr>
      </w:pPr>
      <w:r w:rsidRPr="004626E7">
        <w:rPr>
          <w:rFonts w:asciiTheme="minorBidi" w:hAnsiTheme="minorBidi"/>
          <w:b/>
          <w:bCs/>
          <w:sz w:val="28"/>
          <w:szCs w:val="28"/>
          <w:u w:val="single"/>
        </w:rPr>
        <w:t>Всемирный конгресс “Каббала для всех” 2018 “Мы все одна семья”</w:t>
      </w:r>
      <w:r w:rsidRPr="004626E7">
        <w:rPr>
          <w:rFonts w:asciiTheme="minorBidi" w:hAnsiTheme="minorBidi"/>
          <w:b/>
          <w:bCs/>
          <w:sz w:val="28"/>
          <w:szCs w:val="28"/>
          <w:u w:val="single"/>
        </w:rPr>
        <w:br/>
      </w:r>
    </w:p>
    <w:p w:rsidR="0069638C" w:rsidRPr="004626E7" w:rsidRDefault="0069638C" w:rsidP="004626E7">
      <w:pPr>
        <w:bidi w:val="0"/>
        <w:rPr>
          <w:rFonts w:asciiTheme="minorBidi" w:hAnsiTheme="minorBidi"/>
          <w:b/>
          <w:bCs/>
          <w:sz w:val="28"/>
          <w:szCs w:val="28"/>
        </w:rPr>
      </w:pPr>
      <w:r w:rsidRPr="004626E7">
        <w:rPr>
          <w:rFonts w:asciiTheme="minorBidi" w:hAnsiTheme="minorBidi"/>
          <w:b/>
          <w:bCs/>
          <w:sz w:val="28"/>
          <w:szCs w:val="28"/>
        </w:rPr>
        <w:t>Урок 3: Как один человек с одним сердцем</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1. Бааль Сулам. Шамати 199. "В каждом из Исраэль"</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В каждом из Исраэль есть внутренняя точка в сердце, простая вера - наследие наших праотцов, стоявших на горе Синай. Но на эту точку одето много нечистых намерений, клипот, которые необходимо убрать. Тогда основой человека будет только «Вера»</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 xml:space="preserve">2. Рабаш - 1. Статья 8 “Сделай себе Рава и купи товарища - 2” 1985 </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 xml:space="preserve">Люди, согласившиеся объединиться в одну группу, чтобы заниматься любовью к товарищам, сделали это потому, что каждый из них ощущает, что у них есть одно желание, способное объединить их мнения, чтобы получить силу для любви к ближнему. Известно высказывание мудрецов: «как лица не похожи друг на друга, так и их мнения не похожи друг на друга». Несмотря на это, люди, согласившиеся объединиться в одну группу, поняли, что их мнения не так уж далеки, и есть необходимость в любви к ближнему. </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3. Рав Кальман а-Леви. Книга «Свет и солнце», глава Тецавэ</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Сказано в Мидраше: «Как он встретил тебя (карэха) на пути», и это от слова крирут, охлаждение, то есть погасил огонь их любви и охладил её, в то время как раньше с теплотой и воодушевлением любили друг друга. А Амалек принёс им охлаждение и остудил их любовь друг к другу. А почему охладил их? От высокомерия и гордыни. Потому что главное, что ведёт к любви товарищей – это, когда каждый низок и презренен в своих глазах, и всегда находит недостатки во всех своих делах, и видит праведность товарища, и дела того велики в его глазах, поэтому он любит товарища и в единстве с ним. В отличие от этого, если он велик в собственных глазах и высокомерен, то видит недостатки товарища и поэтому ненавидит его, поскольку товарищ низок в его глазах. А Амалек, - он остудил Исраэль от теплоты и воодушевления, которые были у них прежде в любви друг к другу.</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p>
    <w:p w:rsidR="004626E7" w:rsidRDefault="0069638C" w:rsidP="004626E7">
      <w:pPr>
        <w:bidi w:val="0"/>
        <w:rPr>
          <w:rFonts w:asciiTheme="minorBidi" w:hAnsiTheme="minorBidi"/>
          <w:sz w:val="24"/>
          <w:szCs w:val="24"/>
        </w:rPr>
      </w:pPr>
      <w:r w:rsidRPr="004626E7">
        <w:rPr>
          <w:rFonts w:asciiTheme="minorBidi" w:hAnsiTheme="minorBidi"/>
          <w:sz w:val="24"/>
          <w:szCs w:val="24"/>
        </w:rPr>
        <w:lastRenderedPageBreak/>
        <w:t xml:space="preserve">4. Бааль Сулам. Письмо 2 </w:t>
      </w:r>
      <w:r w:rsidRPr="004626E7">
        <w:rPr>
          <w:rFonts w:asciiTheme="minorBidi" w:hAnsiTheme="minorBidi"/>
          <w:sz w:val="24"/>
          <w:szCs w:val="24"/>
        </w:rPr>
        <w:br/>
        <w:t xml:space="preserve">Я дам тебе </w:t>
      </w:r>
      <w:proofErr w:type="gramStart"/>
      <w:r w:rsidRPr="004626E7">
        <w:rPr>
          <w:rFonts w:asciiTheme="minorBidi" w:hAnsiTheme="minorBidi"/>
          <w:sz w:val="24"/>
          <w:szCs w:val="24"/>
        </w:rPr>
        <w:t>совет  пробуждать</w:t>
      </w:r>
      <w:proofErr w:type="gramEnd"/>
      <w:r w:rsidRPr="004626E7">
        <w:rPr>
          <w:rFonts w:asciiTheme="minorBidi" w:hAnsiTheme="minorBidi"/>
          <w:sz w:val="24"/>
          <w:szCs w:val="24"/>
        </w:rPr>
        <w:t xml:space="preserve"> в себе страх, что любовь между нами может остыть, несмотря на то что разум и отрицает такую возможность. Все же дай себе труд: если существует способ умножить любовь, а человек не прибавляет, это тоже считается упущением. Это подобно человеку, который дарит другу большой подарок: любовь, раскрывающаяся в сердце [друга] в самый момент действия, отличается от любви, остающейся в его сердце после этого действия. Она охладевает каждый день, так что дело вообще может дойти до забвения дара любви, и получатель подарка должен каждый день изыскивать способы, чтобы [всё] выглядело в его глазах, как новое.</w:t>
      </w:r>
      <w:r w:rsidRPr="004626E7">
        <w:rPr>
          <w:rFonts w:asciiTheme="minorBidi" w:hAnsiTheme="minorBidi"/>
          <w:sz w:val="24"/>
          <w:szCs w:val="24"/>
        </w:rPr>
        <w:br/>
        <w:t>И в этом наша работа – каждый божий день раскрывать в себе любовь, точно так же, как в самый момент получения, т.е. плодить и размножать разум многочисленными добавками к первооснове, пока сегодняшнее благословение не коснется наших чувств, так же как первоначальный подарок в самый первый момент. И для этого необходимы серьезные уловки, готовые сработать в нужный момент.</w:t>
      </w:r>
    </w:p>
    <w:p w:rsidR="0069638C" w:rsidRPr="004626E7" w:rsidRDefault="0069638C" w:rsidP="004626E7">
      <w:pPr>
        <w:bidi w:val="0"/>
        <w:rPr>
          <w:rFonts w:asciiTheme="minorBidi" w:hAnsiTheme="minorBidi"/>
          <w:sz w:val="24"/>
          <w:szCs w:val="24"/>
          <w:rtl/>
        </w:rPr>
      </w:pPr>
      <w:r w:rsidRPr="004626E7">
        <w:rPr>
          <w:rFonts w:asciiTheme="minorBidi" w:hAnsiTheme="minorBidi"/>
          <w:sz w:val="24"/>
          <w:szCs w:val="24"/>
        </w:rPr>
        <w:br/>
      </w:r>
      <w:r w:rsidRPr="004626E7">
        <w:rPr>
          <w:rFonts w:asciiTheme="minorBidi" w:hAnsiTheme="minorBidi"/>
          <w:sz w:val="24"/>
          <w:szCs w:val="24"/>
        </w:rPr>
        <w:br/>
        <w:t>5. Рабаш - 1. Статья 21 "Что означает, что Тора дается из тьмы в духовной работе" 1988</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 xml:space="preserve">Тора дана именно тому, у кого есть недостаток. И этот недостаток называется «тьма». И об этом написано «Тора дана из тьмы». Иными словами, тот, кто ощущает тьму в своей жизни от того, что у него нет отдающих келим, тот готов для получения Торы, чтобы с помощью Торы «Её свет вернул его к Источнику». Тогда он обретет отдающие келим, и благодаря им будет готов получить благо и наслаждение… </w:t>
      </w:r>
      <w:r w:rsidRPr="004626E7">
        <w:rPr>
          <w:rFonts w:asciiTheme="minorBidi" w:hAnsiTheme="minorBidi"/>
          <w:sz w:val="24"/>
          <w:szCs w:val="24"/>
        </w:rPr>
        <w:br/>
        <w:t>Получается, что Тора дана именно тем, кто находится в состоянии, когда ощущают, что желание получать властвует над ними. И они кричат из тьмы, что им нужна Тора, чтобы выйти из тьмы, где властвуют получающие келим</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 xml:space="preserve">6. Рабаш - 1. Статья 18 "Что такое подготовка к получению Торы" 1987 </w:t>
      </w:r>
      <w:r w:rsidRPr="004626E7">
        <w:rPr>
          <w:rFonts w:asciiTheme="minorBidi" w:hAnsiTheme="minorBidi"/>
          <w:sz w:val="24"/>
          <w:szCs w:val="24"/>
        </w:rPr>
        <w:br/>
        <w:t>Сказано: «И встали у подножия горы». И нужно понять, что такое «гора». Слово «гора» (ивр.: «hар») происходит от слова «сомнения» (ивр.: «hирhурим»), и это разум человека, а находящееся в разуме и называемое потенциальным может впоследствии распространиться в самом настоящем действии и поэтому можно объяснить: «И сошел Творец на гору Синай, на вершину горы», – что это мысль и разум человека, т.е. что Творец известил весь народ, чтобы знали они, что «желание сердца человека зло с юности его», а после того как Творец сообщил им об этом в потенциале, т.е. на вершине горы, затем то, что было в потенциале, распространяется в действии.</w:t>
      </w:r>
      <w:r w:rsidRPr="004626E7">
        <w:rPr>
          <w:rFonts w:asciiTheme="minorBidi" w:hAnsiTheme="minorBidi"/>
          <w:sz w:val="24"/>
          <w:szCs w:val="24"/>
        </w:rPr>
        <w:br/>
        <w:t xml:space="preserve">И поэтому народ приходит к практическому ощущению, и все ощутили </w:t>
      </w:r>
      <w:r w:rsidRPr="004626E7">
        <w:rPr>
          <w:rFonts w:asciiTheme="minorBidi" w:hAnsiTheme="minorBidi"/>
          <w:sz w:val="24"/>
          <w:szCs w:val="24"/>
        </w:rPr>
        <w:lastRenderedPageBreak/>
        <w:t>сейчас потребность в Торе, как сказано: «Я создал злое начало и создал Тору в приправу» , – и сказали: «Сейчас!», – благодаря практическому ощущению, что они вынуждены принять Тору, т.е. выбора нет, потому что они видели, что если примут Тору, будет у них благо и наслаждения, «а если нет, здесь будет погребение ваше».</w:t>
      </w:r>
      <w:r w:rsidRPr="004626E7">
        <w:rPr>
          <w:rFonts w:asciiTheme="minorBidi" w:hAnsiTheme="minorBidi"/>
          <w:sz w:val="24"/>
          <w:szCs w:val="24"/>
        </w:rPr>
        <w:br/>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 xml:space="preserve">7. Сборник законов (Хошен а-мишпат). Законы поручителя </w:t>
      </w:r>
      <w:r w:rsidRPr="004626E7">
        <w:rPr>
          <w:rFonts w:asciiTheme="minorBidi" w:hAnsiTheme="minorBidi"/>
          <w:sz w:val="24"/>
          <w:szCs w:val="24"/>
        </w:rPr>
        <w:br/>
        <w:t xml:space="preserve">Невозможно выполнить Тору и заповеди иначе как с помощью поручительства, когда каждый поручается за товарища, потому что главное выполнение Торы – на уровне желания – с помощью единства. И поэтому тот, кто хочет принять на себя Тору и заповеди, должен включиться в общество Исраэля, в большое единство. И тогда во время получения Торы, без сомнений, немедленно станут поручителями друг за друга, поскольку как только хотят получить Тору, должны немедленно все объединиться, чтобы соединить желания, и тогда разумеется каждый станет поручителем за товарища, потому что все важны как один. И именно благодаря тому, что каждый поручился за товарища, что является единением, смогут выполнить Тору. А без этого совершенно невозможно выполнить Тору, ведь главное в любви и единении – это желание, когда каждый доволен товарищем, и между ними нет никакого различия в желании, и все включаются в одно желание, с помощью чего включаются в желание Высшего, что является целью единства. </w:t>
      </w:r>
      <w:r w:rsidRPr="004626E7">
        <w:rPr>
          <w:rFonts w:asciiTheme="minorBidi" w:hAnsiTheme="minorBidi"/>
          <w:sz w:val="24"/>
          <w:szCs w:val="24"/>
        </w:rPr>
        <w:br/>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8. Бааль Сулам. “Поручительство”, п.17</w:t>
      </w:r>
      <w:r w:rsidRPr="004626E7">
        <w:rPr>
          <w:rFonts w:asciiTheme="minorBidi" w:hAnsiTheme="minorBidi"/>
          <w:sz w:val="24"/>
          <w:szCs w:val="24"/>
        </w:rPr>
        <w:br/>
        <w:t>И в этом состоит поручительство, когда стал весь Исраэль ответственен друг за друга, так как Тора была дарована ему только после того, как был опрошен каждый: согласен ли он принять на себя выполнение заповеди «возлюби ближнего» именно так, как написано: «возлюби ближнего своего, как самого себя». Чтобы каждый принял на себя обязанность заботиться обо всех и заботился бы об удовлетворении потребностей каждого в степени не меньшей, чем природой заложено в человеке заботиться об обеспечении собственных потребностей.</w:t>
      </w:r>
      <w:r w:rsidRPr="004626E7">
        <w:rPr>
          <w:rFonts w:asciiTheme="minorBidi" w:hAnsiTheme="minorBidi"/>
          <w:sz w:val="24"/>
          <w:szCs w:val="24"/>
        </w:rPr>
        <w:br/>
        <w:t>И только после того, как весь народ согласился, и как один воскликнули: "Сделаем и услышим", - ведь тогда каждый из народа Исраэля сделался ответственным за то, чтобы никто из народа ни в чем не нуждался, – только тогда стали они пригодны для получения Торы, и не раньше. Ведь это всеобщее поручительство освободило каждого от любых забот о потребностях своего тела, и для него стало возможным полностью выполнить заповедь "возлюби ближнего своего, как самого себя" и отдать все, что имеешь, любому нуждающемуся, так как он больше не заботится о потребностях своего тела, поскольку знает и уверен в том, что шестьсот тысяч преданно любящих его находятся рядом, готовые все для него сделать в любую секунду.</w:t>
      </w:r>
      <w:r w:rsidRPr="004626E7">
        <w:rPr>
          <w:rFonts w:asciiTheme="minorBidi" w:hAnsiTheme="minorBidi"/>
          <w:sz w:val="24"/>
          <w:szCs w:val="24"/>
        </w:rPr>
        <w:br/>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9. Рабаш - 3. Статья 759 “Человек в целом”</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lastRenderedPageBreak/>
        <w:t>Нужно знать, что любовь покупается делами. Благодаря тому, что он делает своему товарищу подарки, каждый подарок, который даёт товарищу, подобно стреле и пуле создаёт отверстие в сердце товарища. И хотя сердце товарища подобно камню, тем не менее, каждая пуля создаёт отверстие. И из множества отверстий создаётся пустое пространство. И тогда любовь дающего подарки входит в это пустое пространство. И тепло этой любви притягивает к себе искры любви товарища. И тогда эти две любви связываются в одеяние любви, покрывающее их обоих. То есть единая любовь окружает и покрывает их обоих, и само собой двое становятся одним человеком, поскольку они облачены в одно одеяние. Поэтому оба отменяются.</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10. Рабаш - 2. Письмо 76</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В час, когда слышат глас Творца, говорящий с сердцем, как сказано "пришедшему очиститься, помогают". И объясняет Зоар, что помогают ему святой душой, то есть, когда сердце слышит голос Творца, то получает власть над всеми желаниями именно голос святости, то есть желание отдачи. И, так или иначе, не вернутся к глупости, то есть, больше не согрешат, поскольку все получающие желания склонятся перед желанием отдавать. И тогда в сердце раскрывается вся услада и благо, когда уже есть там место для присутствия Шхины, и тогда утонченность, и поручительство, и приятность и дружественность распространяются и наполняют все органы человека. И это именно то, что когда слышат голос Творца, тогда каждое тело склоняется и покоряется святости.</w:t>
      </w:r>
    </w:p>
    <w:p w:rsidR="0069638C" w:rsidRPr="004626E7" w:rsidRDefault="0069638C" w:rsidP="004626E7">
      <w:pPr>
        <w:bidi w:val="0"/>
        <w:rPr>
          <w:rFonts w:asciiTheme="minorBidi" w:hAnsiTheme="minorBidi"/>
          <w:sz w:val="24"/>
          <w:szCs w:val="24"/>
        </w:rPr>
      </w:pPr>
      <w:bookmarkStart w:id="0" w:name="_GoBack"/>
      <w:bookmarkEnd w:id="0"/>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11. Рабаш - 3. Статья 738 "Союз соли"</w:t>
      </w:r>
      <w:r w:rsidRPr="004626E7">
        <w:rPr>
          <w:rFonts w:asciiTheme="minorBidi" w:hAnsiTheme="minorBidi"/>
          <w:sz w:val="24"/>
          <w:szCs w:val="24"/>
        </w:rPr>
        <w:br/>
        <w:t>"Ко всем твоим жертвоприношениям добавляй соль", что означает "Союз соли". И по сути союз - он против разума, так как в то время, когда двое делают добро друг другу, они должны заключить союз. Ведь союз нужен именно в то время, когда у каждого есть недовольство и претензии к другому, приводящие к вражде и разобщению, тогда заключённый союз обяжет их хранить между ними любовь и единство. Согласно правилу, что как только возникнет в ком-то желание навредить другому, тут же следует напомнить о заключённом между ними союзе.  </w:t>
      </w:r>
      <w:r w:rsidRPr="004626E7">
        <w:rPr>
          <w:rFonts w:asciiTheme="minorBidi" w:hAnsiTheme="minorBidi"/>
          <w:sz w:val="24"/>
          <w:szCs w:val="24"/>
        </w:rPr>
        <w:br/>
        <w:t>И это обяжет их хранить любовь и мир. И в этом смысл сказанного: "Ко всем твоим жертвоприношениям добавляй соль". То есть любое продвижение в работе Творца должно быть за счёт заключения "Союза соли", что является всей основой.</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12. Сфат Эмет (Язык Истины). книга Шмот, глава Итро</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lastRenderedPageBreak/>
        <w:t>Сыны Исраэля стали поручителями исправления всего мира силой Торы. И сказано им: «Ибо Моя вся земля. А вы будете у Меня царством священнослужителей и народом святым». Все зависит от сынов Исраэля. Когда они исправляют себя, тянутся все создания за ними</w:t>
      </w:r>
    </w:p>
    <w:p w:rsidR="0069638C" w:rsidRPr="004626E7" w:rsidRDefault="0069638C" w:rsidP="004626E7">
      <w:pPr>
        <w:bidi w:val="0"/>
        <w:rPr>
          <w:rFonts w:asciiTheme="minorBidi" w:hAnsiTheme="minorBidi"/>
          <w:sz w:val="24"/>
          <w:szCs w:val="24"/>
        </w:rPr>
      </w:pP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13.  Бааль Сулам. “Поручительство”, п.28</w:t>
      </w:r>
    </w:p>
    <w:p w:rsidR="0069638C" w:rsidRPr="004626E7" w:rsidRDefault="0069638C" w:rsidP="004626E7">
      <w:pPr>
        <w:bidi w:val="0"/>
        <w:rPr>
          <w:rFonts w:asciiTheme="minorBidi" w:hAnsiTheme="minorBidi"/>
          <w:sz w:val="24"/>
          <w:szCs w:val="24"/>
        </w:rPr>
      </w:pPr>
      <w:r w:rsidRPr="004626E7">
        <w:rPr>
          <w:rFonts w:asciiTheme="minorBidi" w:hAnsiTheme="minorBidi"/>
          <w:sz w:val="24"/>
          <w:szCs w:val="24"/>
        </w:rPr>
        <w:t>Написано: «Имеющий уши да услышит глас Мой, и храните союз, заключенный со Мной». То есть, заключим союз, о котором Я говорю вам здесь, в том, что будете вы избранным народом из всех народов, то есть, будете избраны служить Мне. И через вас искры очищения будут переданы всем народам мира, объединив их в одно целое. А пока не готовы к этому остальные народы мира, Мне нужен один народ, чтобы начать, и станете вы избранными из всех народов, и заканчивает: «... потому что Мне вся земля», что означает - все народы мира принадлежат Мне, как и вы, и все придут к слиянию со мной.</w:t>
      </w:r>
      <w:r w:rsidRPr="004626E7">
        <w:rPr>
          <w:rFonts w:asciiTheme="minorBidi" w:hAnsiTheme="minorBidi"/>
          <w:sz w:val="24"/>
          <w:szCs w:val="24"/>
        </w:rPr>
        <w:br/>
        <w:t>«Однако сейчас, пока другие еще не готовы к этой роли, Мне нужно избрать народ, и если согласны вы стать народом, избранным из всех народов, Я буду повелевать вами, и станете вы «царством служителей»</w:t>
      </w:r>
    </w:p>
    <w:p w:rsidR="00431319" w:rsidRPr="004626E7" w:rsidRDefault="00431319" w:rsidP="004626E7">
      <w:pPr>
        <w:bidi w:val="0"/>
        <w:rPr>
          <w:rFonts w:asciiTheme="minorBidi" w:hAnsiTheme="minorBidi"/>
          <w:sz w:val="24"/>
          <w:szCs w:val="24"/>
        </w:rPr>
      </w:pPr>
    </w:p>
    <w:sectPr w:rsidR="00431319" w:rsidRPr="004626E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8C"/>
    <w:rsid w:val="003C61E1"/>
    <w:rsid w:val="00431319"/>
    <w:rsid w:val="004626E7"/>
    <w:rsid w:val="0069638C"/>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DD42"/>
  <w15:chartTrackingRefBased/>
  <w15:docId w15:val="{9E16DFF4-80FD-4535-A0A7-9969663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963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96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8681</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2018-02-19T03:07:00Z</dcterms:created>
  <dcterms:modified xsi:type="dcterms:W3CDTF">2018-02-19T16:47:00Z</dcterms:modified>
</cp:coreProperties>
</file>