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E74" w:rsidRPr="00ED6B0B" w:rsidRDefault="00ED6B0B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>6</w:t>
      </w:r>
      <w:bookmarkStart w:id="0" w:name="_GoBack"/>
      <w:bookmarkEnd w:id="0"/>
      <w:r w:rsidR="00AF1E74" w:rsidRPr="00ED6B0B">
        <w:rPr>
          <w:rFonts w:asciiTheme="minorBidi" w:hAnsiTheme="minorBidi"/>
          <w:sz w:val="24"/>
          <w:szCs w:val="24"/>
          <w:lang w:val="ru-RU"/>
        </w:rPr>
        <w:t>/11/2017</w:t>
      </w:r>
    </w:p>
    <w:p w:rsidR="00AF1E74" w:rsidRPr="00ED6B0B" w:rsidRDefault="00AF1E74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AF1E74" w:rsidRDefault="00061705" w:rsidP="00AF1E74">
      <w:pPr>
        <w:bidi w:val="0"/>
        <w:rPr>
          <w:rFonts w:asciiTheme="minorBidi" w:hAnsiTheme="minorBidi"/>
          <w:b/>
          <w:bCs/>
          <w:sz w:val="28"/>
          <w:szCs w:val="28"/>
          <w:u w:val="single"/>
          <w:lang w:val="ru-RU"/>
        </w:rPr>
      </w:pPr>
      <w:r w:rsidRPr="00AF1E74">
        <w:rPr>
          <w:rFonts w:asciiTheme="minorBidi" w:hAnsiTheme="minorBidi"/>
          <w:b/>
          <w:bCs/>
          <w:sz w:val="28"/>
          <w:szCs w:val="28"/>
          <w:u w:val="single"/>
          <w:lang w:val="ru-RU"/>
        </w:rPr>
        <w:t>Преимущество света из тьмы</w:t>
      </w:r>
    </w:p>
    <w:p w:rsidR="00061705" w:rsidRPr="00AF1E74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AF1E74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1. Зоар для всех, главаТецаве, “В пустыне, где ты видел”, п.86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>Нет иного света, кроме того, который исходит из тьмы. Ибо когда эта сторона покоряется, тогда поднимается Творец наверх, и растет Его слава. Служение Творцу ведется только из тьмы, и лишь из зла проистекает благо. Когда человек, вступивший на дурной путь, оставляет его, тогда возвышается Творец в Своей славе. И потому совершенство всего – это добро и зло вместе, дабы обратиться затем к добру. Нет блага, которое не происходило бы из зла; и в этом благе возвышается слава Творца. Это и есть совершенное служение.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2. Бааль Сулам, Шамати, статья 34 “Преимущество земли – во всем”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>Известно, что все раскрывается в своем истинном виде только из своей противоположности, как сказано: «Преимущество света – из тьмы». Это значит, что каждое явление указывает на свою противоположность и именно с помощью противоположности возможно постичь истинную суть противостоящего ей.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А поэтому невозможно ничего постичь в полной мере, если нет ему противоположного. Например, невозможно оценить хорошее, если нет ему противоположного, указывающего на плохое – такое как: горькое-сладкое, ненависть-любовь, голод-насыщение, жажда-наполнение, разделение-слияние. Отсюда понятно, что невозможно прийти к любви и слиянию прежде постижения ненависти к разделению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3. Бааль Сулам, “Мир в мире”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>У всего существующего в действительности, и хорошего, и плохого, и даже наихудшего и самого вредного в мире, есть право на существование. Никакое явление нельзя истреблять и уничтожать. На нас возложена задача лишь исправить его и возвратить к Источнику. Даже одного внимательного взгляда на процесс творения достаточно, чтобы прийти к осознанию величия и совершенства действия и Совершающего его. Мы должны понимать это и остерегаться пренебрежения любой частью творения под тем предлогом, что она кажется лишней и бесполезной. Ведь тем самым мы пренебрегаем действием сотворения.</w:t>
      </w:r>
    </w:p>
    <w:p w:rsidR="00AF1E74" w:rsidRPr="003D1706" w:rsidRDefault="00AF1E74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3D1706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4. Рабаш, том 3, статья 273 "Герой среди героев"</w:t>
      </w:r>
    </w:p>
    <w:p w:rsidR="00061705" w:rsidRPr="00AF1E74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 xml:space="preserve">Герой среди героев – это тот, кто из ненавистника делает любящего" (Авот…). Согласно нравоучению можно объяснить, что героем называется тот, кто "побеждает свое злое начало" (Авот …), то есть работает с добрым началом и склоняет злое начало. 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А "герой среди героев", то есть тот, кто работает и со злым началом, как сказали мудрецы "всем сердцем – двумя началами" (Брахот 54), это когда и его злое начало работает на Творца. Получается, что делает ненавистника, то есть злое начало, любящим. И поскольку и злое начало является работником Творца, получается, что здесь у него есть большая работа, поэтому он называется героем среди героев.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5. Рабаш, том </w:t>
      </w:r>
      <w:r w:rsidR="00AF1E74">
        <w:rPr>
          <w:rFonts w:asciiTheme="minorBidi" w:hAnsiTheme="minorBidi"/>
          <w:b/>
          <w:bCs/>
          <w:sz w:val="24"/>
          <w:szCs w:val="24"/>
          <w:lang w:val="ru-RU"/>
        </w:rPr>
        <w:t>2</w:t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, статья 46 (1991) “Что означает "любимый сын и ненавистный сын" в духовной работе”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>Сказано в Зоар (Ваишлах, пункт 4 и в Сулам): "Перед пришедшим очиститься покоряется злое начало, и правая линия управляет левой. И оба они - злое и доброе начало - соединяются, оберегая человека во всех его путях. Как сказано, "Ибо ангелам Своим заповедует охранять тебя на всех путях твоих".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>И нужно понять, как это относится к сказанному, что злое начало оберегает человека, чтобы тот шел прямым путем. Разве он не советует человеку свернуть с пути Торы и всеми способами сбивает его с толку, сдерживая его от работы ради небес, но не ради собственной выгоды. Однако нужно знать, в чем ему помогает злое начало. Когда человек получает состояние падения, злое начало посылает ему мысли, чуждые духу Торы, это и способствует падению. И человек считает, что это, наверняка, злое начало дает ему ощущение, что любовь к себе более важна, чем любовь к Творцу, и это является причиной падений. Но на самом деле, человек должен верить, что все совершается Творцом. То есть, эти падения посылаются человеку Творцом, чтобы это дало ему рывок к работе, то есть, чтобы он не довольствовался малым...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 xml:space="preserve">И из сказанного следует, что если бы не злое начало, приводящее человека к падению, то он бы оставался в состоянии подъема, и не было бы у него необходимости достичь цели - слияния с Творцом. Согласно этому,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>злое начало является свойством божественного ангела. То есть, оно - посланник Творца, оберегающий человека от пребывания в состоянии неживой святости (домем декдуша), чтобы у него была необходимость идти вперед. И сказанное "Ибо ангелам Своим заповедует охранять тебя на всех путях твоих" говорит о том, что и злое начало является посланником Творца, охраняющим человека.</w:t>
      </w:r>
    </w:p>
    <w:p w:rsidR="00AF1E74" w:rsidRPr="003D1706" w:rsidRDefault="00AF1E74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AF1E74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6. Рабаш, том 1, статья 22 (1985) “Вся Тора – это одно святое Имя”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Мы всегда должны помнить о цели насладить творения, и если эгоизм приходит к человеку и задаёт все трудные вопросы Фараона, то не нужно </w:t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>отталкивать его, а надо сказать себе: "Сейчас со всеми твоими вопросами я могу начать работу ради Творца". То есть не говорить, что вопросы эгоизма возникают для того, чтобы понизить человека с его ступени, а наоборот, они приходят, чтобы дать ему место для работы так, что с помощью этого он будет подниматься по ступеням совершенствования. То есть всякое преодоление себя в работе называется продвижением, как копейка к копейке собираются в крупную сумму, так и преодоления собираются до определённой степени, нужной, чтобы вдруг стать сосудом для получения высшего наслаждения. Преодоление означает, что берётся часть сосуда получения и превращается в сосуд отдачи. Это похоже на "масах" (экран), который нужно поставить на "овиют" (толщину эгоизма человека). Получается, что если нет желания получать, - не на что делать экран. Поскольку злое начало посылает человеку чуждые мысли, это подходящее состояние поднимать эти мысли до уровня "лемала ми даат" (выше знания). И так человек может поступать с каждым желанием, которое пожелает его душа, то есть не говорить, что у него отняли работу, а должен сказать, что с Небес ему даны желания и мысли для того, чтобы он внёс их в святость. Получается, что его приближают сверху, и поэтому ему послана работа. Об этом сказано: "Прямы пути Творца, праведники пойдут по ним, а злодеи потерпят неудачу".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b/>
          <w:bCs/>
          <w:sz w:val="24"/>
          <w:szCs w:val="24"/>
        </w:rPr>
        <w:t>7. Рабаш, том 2, статья 30 (1989) “Что означает зажигание лампады в работе”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 xml:space="preserve">Сказано: "Как преимущество света из тьмы". И отсюда мы можем видеть, почему выбрать добро, т.е. желание отдавать и возненавидеть зло, так трудно. Это потому, что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мы должны ощутить вкус тьмы. Однако запрещено показывать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нам тьму в ее истинной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форме, ведь если бы человек увидел величину зла, имеющегося в нем, тотчас же убежал бы от работы и так или иначе не ощутил бы тьму. Это не интересует его, ведь в том, что властвует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желание получать ради себя, это не ощущалось бы у него, как тьма. И только тот, кто прикладывает усилие и отдается работе, насколько возможно, и есть у него подъемы и падения – о нем можно сказать, что ощущает власть тьмы в том, что не может преодолеть желание получать ради себя. Выходит, что эти падения, получаемые человеком в то время, когда он желает идти дорогой истины, являются келим для ощущения помощи, которую он получит. И нужно верить сказанному мудрецами: "Пришедшему очиститься – помогают". И запрещено убегать от работы в то время, когда он видит, что не продвигается. И иногда приходят к нему мысли – лазутчики, говорящие, что эта работа не для нас – для этого нужны особые люди, способные идти путем преодоления. И все это приходит к нему для того, чтобы человек понял, что должен каждый раз видеть, как он продвигается. Однако не приходит в голову человеку, что он должен продвигаться в достижении тьмы, что только это является кли, которого он должен достичь. Как сказано, кли,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сосудом называется потребность в наполнении. Т.е. если нет у него наполнения </w:t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 xml:space="preserve">потребности, он ощущает, что находится во тьме. Поэтому не должен человек говорить, что он не продвигается в работе. Поэтому он желает убежать из системы, которая не истинна, потому что он видит каждый раз, как он далек от получения света, т.е. чтобы Творец дал ему кли, называемое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>желание отдавать, и он не способен достичь желания отдавать своими силами, и тогда он приходит к ощущению, что мир померк для него. И тогда приходит свет, т.е. помощь свыше, как сказано: "Пришедшему очиститься – помогают".</w:t>
      </w:r>
    </w:p>
    <w:p w:rsidR="00AF1E74" w:rsidRPr="003D1706" w:rsidRDefault="00AF1E74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AF1E74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8. Бааль Сулам, Шамати, 52 "Прегрешение не отменяет заповедь"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>«Прегрешение не отменяет заповедь, и заповедь не отменяет прегрешения». Духовная работа человека заключается в том, чтобы идти хорошим путем, но его злое начало не дает ему этого. И необходимо знать, что человек не обязан искоренять из себя зло – это совершенно невозможно. А надо лишь ненавидеть зло, как сказано: «Любящие Творца, ненавидьте зло!». И необходима только ненависть ко злу, потому что ненависть разделяет тех, кто ранее были близки.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Поэтому само по себе зло не существует, а существование зла зависит от любви к хорошему и ненависти ко злу. Если есть в человеке любовь ко злу, то он попадает в сети зла. А если ненавидит зло, то освобождается из-под его влияния, и нет у зла никакой возможности властвовать над человеком. Получается, что основная работа человека заключается не в работе над самим злом, а в любви или ненависти к нему. И поэтому прегрешение приводит к следующему прегрешению.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Но почему дают человеку в наказание совершить еще один проступок? Ведь если человек падает с того уровня своей духовной работы, на котором он был, необходимо помочь ему подняться. А здесь мы видим, что свыше дополняют ему помехи, чтобы упал еще ниже, чем в первый раз, от первого прегрешения.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Это делается умышленно свыше: чтобы человек почувствовал ненависть ко злу, добавляют ему зло, чтобы ощутил, насколько прегрешение отдалило его от духовной работы. И хотя было у него сожаление и раскаяние от первого прегрешения, но эти сожаление и раскаяние еще были недостаточны, чтобы выявить в нем ненависть ко злу. Поэтому прегрешение приводит к прегрешению, и каждый раз человек раскаивается, и каждое раскаяние рождает ненависть ко злу – пока не возникает в нем такая мера ненависти ко злу, что он полностью освобождается и отдаляется от зла, потому что ненависть вызывает отдаление.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Получается, что если человек раскрывает такую меру ненависти ко злу, которая приводит его к отдалению от зла, он не нуждается в том, чтобы прегрешение вызывало последующие прегрешения, и таким образом выигрывает время. А вместо ненависти ко злу приходит к любви к Творцу. И поэтому сказано, что «любящие Творца ненавидят зло». Ведь они лишь ненавидят зло, однако зло остается существовать на своем же месте – </w:t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>необходима только ненависть к нему.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b/>
          <w:bCs/>
          <w:sz w:val="24"/>
          <w:szCs w:val="24"/>
        </w:rPr>
        <w:t xml:space="preserve">9. Зоар для всех, Предисловие книги Зоар, “Ночь невесты”, п.138 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 xml:space="preserve">Закон таков, что творение не может принять от Творца зло в явном виде. Ведь если творение будет воспринимать Его как творящего зло, это нанесет ущерб величию Творца, так как не подобает такое совершенному Действующему. Поэтому, когда человек ощущает зло, в той же мере довлеет над ним отрицание управления Творца, и скрывается от него Действующий свыше. И это самое большое из всех наказаний в мире. Таким образом, ощущение добра и зла в управлении Творца определяет ощущение вознаграждения и наказания. Ведь прилагающий усилия, чтобы не потерять веру в Творца, хотя и ощущает управление, как недоброе, обретает вознаграждение. А если не желает прилагать усилий, то получает наказание, так как он расстался с верой в Творца. </w:t>
      </w:r>
    </w:p>
    <w:p w:rsidR="00AF1E74" w:rsidRPr="003D1706" w:rsidRDefault="00AF1E74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10. Зоар для всех, Предисловие книги Зоар, “Заповедь вторая”, пп. 200-201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>Рассматриваются две стороны любви к Творцу: есть такие, кто любит Его за дарованное богатство, долголетие, за то, что человек окружен сыновьями, обладает властью над своими врагами, за то, что он удачлив на путях своих – благодаря всему этому он любит Его. Но если все изменится, и Творец сделает так, что колесо удачи обернется для него суровым судом, он возненавидит Его, и вовсе не будет испытывать к Нему чувства любви. И поэтому, такая любовь не имеет под собой основы. И поскольку корень любви его имеет под собой какую-то основу, когда устраняется эта основа, аннулируется и любовь.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</w:rPr>
        <w:t>  </w:t>
      </w:r>
      <w:r w:rsidRPr="003D1706">
        <w:rPr>
          <w:rFonts w:asciiTheme="minorBidi" w:hAnsiTheme="minorBidi"/>
          <w:sz w:val="24"/>
          <w:szCs w:val="24"/>
          <w:lang w:val="ru-RU"/>
        </w:rPr>
        <w:t>Совершенная любовь – это любовь с обеих сторон, как суда, так и милосердия и удачи на путях его. И если он будет любить Творца, даже когда Он заберет душу его, это называется совершенной любовью, присутствующей в двух сторонах, как суда, так и милосердия. Поэтому свет начала творения сначала вышел, а потом был укрыт. И когда укрылся он, проявился суровый суд. И соединились вместе обе стороны, милосердие и суд, чтобы раскрыть совершенство, т.е. было предоставлено место, где две противоположности могут соединиться как одно целое. Ибо теперь представилась возможность раскрыть совершенство его любви даже в тот час, когда Творец забирает его душу, и дается место для совершенства любви. А если бы свет не был укрыт и не проявился суровый суд, лишились бы этой большой любви праведники, и она уже никогда не смогла бы раскрыться.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AF1E74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11. Бааль Сулам, Шамати, 42 "ЭЛУЛЬ (Я к Любимому своему, а Любимый ко мне)"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>Невозможно удостоиться раскрытия лика Творца прежде, чем человек получает обратную сторону: скрытие лика Творца, и говорит, что оно ему так же важно, как раскрытие, находясь в такой же радости в состоянии скрытия, будто уже получил раскрытие Творца. Но удержаться в таком состоянии, принимая скрытие словно раскрытие, возможно только, если человек достиг намерения «ради Творца». Лишь тогда человек рад пребывать в состоянии скрытия, ведь ему важно наслаждать Творца, и если для Творца большее наслаждение в состоянии скрытия, человек готов на это.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Но если ещё остались в человеке искры эгоистического желания, возникают в нём сомнения, и трудно ему верить в то, что Творец управляет миром только добром и к доброй цели – о чём и говорит буква юд имени АВАЯ, называемая «черная точка, в которой нет ничего белого». То есть в ней заключена полная тьма и скрытие лика Творца.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Когда человек приходит к тому, что теряет всякую опору, он входит в состояние черной тьмы, в самое низшее из состояний в высшем мире. И из этого образуется Кетэр более низшего, то есть кли отдачи. Поскольку самая нижняя часть высшего – это Малхут, которая сама ничего не имеет и именно поэтому называется малхут (царство). Ведь если принимает на себя власть (царствование) Творца, ничего за это не получая и оставаясь в радости, то становится впоследствии Кетэр – желанием отдавать, самым светлым кли. Именно благодаря тому, что принимает на себя в полной тьме состояние Малхут – из Малхут образуется Кетэр, то есть кли отдачи.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12. Бааль Сулам, письмо 5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>Весел я и рад тем изъянам, раскрытым и раскрывающимся. Хотя и ропщу и сожалею об изъянах, что до сих пор не раскрылись и ещё раскроются, потому что скрытый изъян – безнадёжен, и великое избавление с Небес – его раскрытие, ведь закон таков, что не может дающий дать то, чего нет в нём, и если раскрылся сейчас, нет никаких сомнений, что был также и в основе, только был скрыт. Поэтому рад я выходу их [изьянов] из своих «нор», потому что взгляни на них, и рассыплются в прах…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13. Рабаш, том 3, статья 5 "Намеренные прегрешения становятся заслугами"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>Суть того, как намеренные прегрешения становятся заслугами, может понять тот, на кого свалилась какая-то неприятность, тяжелая проблема или беда. Грех, который проявляется в этом случае, настолько велик, что может привести человека к падению в эгоистические желания (клипот). Это называется "первое раскаяние".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А если он "возвращается к Творцу из страха" и совсем не рад своим мыслям, это ему засчитывается как ненамеренное прегрешение, то есть не как грех, а как ошибка. Иными словами, было бы лучше, если не было бы никаких плохих мыслей, но сейчас, когда они уже пришли, нет выбора, а только укрепить себя в принятии власти Творца.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>И существует также ступень "возвращения из любви", когда человек принимает власть Творца с любовью и доволен, что Творец возбуждает в нем эти злые мысли, потому что с их помощью он может выполнить заповедь. Это подобно пламени на фитиле: злые мысли – фитиль, который желает использовать испорченные свойства для своей работы. Подобно тому, как мысленно объясняет себе, что с точки зрения разума и знаний нечего ему делать в работе ради Творца. В момент, когда человек получает эти злые мысли, он говорит, что не хочет оправдываться никакими отговорками, что верно только то, что говорят его знания, – а истина в том, чтобы идти верой выше знания.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И это подобно пламени веры над фитилем злых мыслей, что только сейчас он может осуществить выполнение заповеди самой веры, и его проблемы становятся его заслугами, а иначе не было бы возможности посредством веры удостоиться заслуг. Это состояние, когда мозг в страданиях, и его страдания связаны с тем, что злые мысли огорчают его и приводят к преступным поступкам, сплетням и злым словам о работе ради Творца, но при этом он доволен, что теперь может сделать что-то в вере выше знания. </w:t>
      </w:r>
      <w:r w:rsidRPr="00AF1E74">
        <w:rPr>
          <w:rFonts w:asciiTheme="minorBidi" w:hAnsiTheme="minorBidi"/>
          <w:sz w:val="24"/>
          <w:szCs w:val="24"/>
          <w:lang w:val="ru-RU"/>
        </w:rPr>
        <w:t>Это называется "радость заповеди".</w:t>
      </w:r>
      <w:r w:rsidRPr="00AF1E74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</w:rPr>
        <w:t> </w:t>
      </w:r>
    </w:p>
    <w:p w:rsidR="00061705" w:rsidRPr="00ED6B0B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14. Бааль Сулам, Шамати, 204 "Цель духовной работы</w:t>
      </w:r>
      <w:r w:rsidR="00AF1E74"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 - 2</w:t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"</w:t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  <w:lang w:val="ru-RU"/>
        </w:rPr>
        <w:t xml:space="preserve">Начало духовной работы человека, его подготовка к духовным состояниям, проходит в выполнении запретительных заповедей (указаний), то есть запретов: «НЕ», как написано (о потомках Авраама в Египте): «И угнетать их будут в стране не (своей)». </w:t>
      </w:r>
      <w:r w:rsidRPr="003D1706">
        <w:rPr>
          <w:rFonts w:asciiTheme="minorBidi" w:hAnsiTheme="minorBidi"/>
          <w:sz w:val="24"/>
          <w:szCs w:val="24"/>
          <w:lang w:val="ru-RU"/>
        </w:rPr>
        <w:t>Если же речь идет о работе над самим эгоизмом, то сначала необходимо достичь ступени любви.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Тогда как во время подготовки, вся работа сводится к запрету «НЕ», то есть к условию: «Да не будет у тебя (иных божеств, кроме Творца)». И вследствие выполнения многих запретов «НЕ» («ло» — буквы ламед-алеф), человек приходит к состоянию </w:t>
      </w:r>
      <w:r w:rsidRPr="00ED6B0B">
        <w:rPr>
          <w:rFonts w:asciiTheme="minorBidi" w:hAnsiTheme="minorBidi"/>
          <w:sz w:val="24"/>
          <w:szCs w:val="24"/>
          <w:lang w:val="ru-RU"/>
        </w:rPr>
        <w:t xml:space="preserve">«ЭЛЬ», Творец (буквы алеф-ламед) — к милосердию. </w:t>
      </w:r>
      <w:r w:rsidRPr="003D1706">
        <w:rPr>
          <w:rFonts w:asciiTheme="minorBidi" w:hAnsiTheme="minorBidi"/>
          <w:sz w:val="24"/>
          <w:szCs w:val="24"/>
          <w:lang w:val="ru-RU"/>
        </w:rPr>
        <w:t>Но до достижения этого состояния он проходит множество состояний типа «НЕ» (нельзя, запрещено), множество сил обратных Творцу, так называемые чужие божества, ведь именно из состояния ло лишма (ради себя) человек приходит к лишма (ради Творца).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А поскольку нечистые силы (ситра ахра) дают основу и поддержку, то даже затем, когда человек уже переходит к духовному состоянию, тем не менее, если лишается этой поддержки, то падает со своего духовно уровня. И тогда нечистые силы забирают себе весь свет, который притянул человек. От этого появляется у нечистых сил возможность властвовать над человеком. Они тянут его к себе, заставляя наполнять их желания, и нет у него иной возможности избежать повиновения им, как только поднять себя на ступень выше. И тогда снова проходит «49 нечистых врат».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То есть человек идет по чистой ступени до «49 врат». Но там появляется у нечистых сил власть забрать всю его жизненную силу и свет настолько, что человек падает — каждый раз во все более низкие нечистые врата (или более </w:t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>высокие, если судить по величине нечистых желаний). Потому что «одно напротив другого создал Творец» — равные и параллельные системы чистых и нечистых сил.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А когда человек является к 49-м вратам, то уже не в состоянии поднять себя, пока не явится Творец и не спасет его. И тогда исполняется сказанное: «Проглотит нечистая сила и изрыгнет обратно, Творец исторгнет все из ее чрева» (Йов). То есть весь свет и всю жизненную силу, которую забрала нечистая сила во всех 49 чистых вратах, теперь получает человек обратно, отбирает у моря нечистых желаний.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Но пока человек не прочувствовал всю горечь изгнания, невозможно освобождение. Когда входит в 49-е врата, тогда ощущает свое изгнание, а в 50-х вратах спасает его Творец. И различаются изгнание (гола) и освобождение (геула) лишь одной буквой «алеф» (дополнительная буква в слове геула), которая обозначает присутствие Творца. Поэтому, если человек не испытал до конца изгнание, то его ступень будет неполной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15. Бааль Сулам, Шамати, 19 "Почему Творец ненавидит тела"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>Если же Творец дает ему какое-то свечение свыше, то его эгоизм склоняется, и человек отменяет себя словно свеча перед факелом. И тогда уже нет у него возможности приложить усилия, ведь ему не нужно через силу принимать власть Творца, словно «вол под ярмом и осел под поклажей». Как написано: «Любящие Творца – возненавидьте зло!», поскольку лишь из средоточия зла рождается любовь к Творцу. То есть насколько сильно он ненавидит зло, видя как его эгоизм мешает ему достичь цели – в этой мере и нуждается в любви к Творцу. А если не ощущает в себе зла, то не способен заслужить любовь к Творцу – ведь она совсем ему не нужна, поскольку и так уже чувствует удовлетворение от своей работы.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Поэтому нечего человеку сетовать, что вынужден работать над своим эгоизмом, когда тот мешает человеку в работе, и конечно бы ему хотелось, чтобы эгоизм исчез из тела и не донимал его своими вопросами, не мешая ему исполнять Тору и заповеди.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Но обязан человек верить, что это свыше указывают его эгоизму создавать ему помехи в работе, ведь таким образом Творец дает ему силу раскрыть свое желание насладиться. И именно когда пробуждается его эгоизм, возникает у него возможность работать над укреплением связи с Творцом, чтобы помог человеку обратить желание наслаждаться в намерение ради отдачи.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И должен человек верить, что этим доставляет удовольствие Творцу, когда просит приблизить его к слиянию с Творцом, означающему подобие свойств и отмену эгоизма, чтобы работать на отдачу. И об этом сказал Творец: «Победили Меня сыны Мои». То есть Я дал вам желание насладиться, а вы просите Меня дать вместо него желание отдавать.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16. Рабаш, том 1, статья 21 (1988) “Что означает, что Тора дается из тьмы”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  <w:t>"Что означает, что Тора даётся из тьмы, в духовной работе"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>Когда человек хочет приблизиться к Творцу, что означает использовать отдающие келим, и не может, потому что тело не согласно на это, ведь его тело исходит из получающего кли, тогда он ощущает, что «мир померк для него», потому что понимает, что не в его силах обрести отдающие келим, что он никогда не удостоится Высшего света, который является светом «насладить Его творения».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Получается, что благодаря этой тьме, которую ощущает от того, что не может обрести отдающие келим своими силами, он получает потребность в том, чтобы кто-то помог ему обрести эти келим. А согласно правилу «нет света без кли, и нет наполнения без потребности», получается, что сейчас он обрёл потребность в свете Торы, как сказали мудрецы: «Я создал злое начало, Я создал Тору – приправу». 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Получается, что Тора дана именно тому, у кого есть недостаток. И этот недостаток называется «тьма». И об этом написано «Тора дана из тьмы». Иными словами, тот, кто ощущает тьму в своей жизни от того, что у него нет отдающих келим, тот готов для получения Торы, чтобы с помощью </w:t>
      </w:r>
      <w:r w:rsidRPr="00ED6B0B">
        <w:rPr>
          <w:rFonts w:asciiTheme="minorBidi" w:hAnsiTheme="minorBidi"/>
          <w:sz w:val="24"/>
          <w:szCs w:val="24"/>
          <w:lang w:val="ru-RU"/>
        </w:rPr>
        <w:t xml:space="preserve">Торы «Её свет вернул его к Источнику». 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Тогда он обретет отдающие келим, и благодаря им будет готов получить благо и наслаждение… 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Получается, что Тора дана именно тем, кто находится в состоянии, когда ощущают, что желание получать властвует над ними. И они кричат из тьмы, что им нужна Тора, чтобы выйти из тьмы, где властвуют получающие келим, на которые было сокращение и скрытие, чтобы не сиял в этом месте никакой свет, и это место – причина и потребность для получения Торы.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ED6B0B">
        <w:rPr>
          <w:rFonts w:asciiTheme="minorBidi" w:hAnsiTheme="minorBidi"/>
          <w:b/>
          <w:bCs/>
          <w:sz w:val="24"/>
          <w:szCs w:val="24"/>
          <w:lang w:val="ru-RU"/>
        </w:rPr>
        <w:t>17. Бааль Сулам, письмо 14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 xml:space="preserve">Написано: «Пойдем к Фараону (Парó)». Это означает, святая Шхина в раскрытии – из слов: «и растреплет волосы (парá) на голове женщины» . </w:t>
      </w:r>
      <w:r w:rsidRPr="002A6E6F">
        <w:rPr>
          <w:rFonts w:asciiTheme="minorBidi" w:hAnsiTheme="minorBidi"/>
          <w:sz w:val="24"/>
          <w:szCs w:val="24"/>
          <w:lang w:val="ru-RU"/>
        </w:rPr>
        <w:t xml:space="preserve">Как сказано в книге Зоар. </w:t>
      </w:r>
      <w:r w:rsidRPr="003D1706">
        <w:rPr>
          <w:rFonts w:asciiTheme="minorBidi" w:hAnsiTheme="minorBidi"/>
          <w:sz w:val="24"/>
          <w:szCs w:val="24"/>
          <w:lang w:val="ru-RU"/>
        </w:rPr>
        <w:t>А дело в том, что в той мере, в которой сыновья Исраэля думали, что египтяне порабощают их и сбивают со служения Творцу, в этой мере действительно были они в египетском изгнании, и вся забота Избавителя была лишь раскрыть им, что нет здесь вмешательства другой силы, и «Я это, а не посланник» , ибо нет никакой силы кроме Него. И это был действительно свет избавления, как объясняется в Пасхальной Аггаде.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И это то, что дал Творец Моше, говоря: «Пойдем к Фараону». То есть, отдели истину – что весь поход к царю египетскому только ради свойства «Паро», чтобы раскрыть святую </w:t>
      </w:r>
      <w:r w:rsidRPr="00ED6B0B">
        <w:rPr>
          <w:rFonts w:asciiTheme="minorBidi" w:hAnsiTheme="minorBidi"/>
          <w:sz w:val="24"/>
          <w:szCs w:val="24"/>
          <w:lang w:val="ru-RU"/>
        </w:rPr>
        <w:t xml:space="preserve">Шхину. </w:t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И это, что сказал Он: «Ибо Я ожесточил сердце его … ради этих Моих знамений (~ букв), внутри него» . Ибо в духовном букв нет, как я уже давно подробно объяснил. А всё порождение в духовном опирается на буквы, взятые из материальных свойств этого мира, что называется: «и творит тьму» . И нет здесь никакой добавки и обновления, а лишь сотворение тьмы, которая представляет собой систему, пригодную для раскрытия света, что хорош он . </w:t>
      </w:r>
      <w:r w:rsidRPr="002A6E6F">
        <w:rPr>
          <w:rFonts w:asciiTheme="minorBidi" w:hAnsiTheme="minorBidi"/>
          <w:sz w:val="24"/>
          <w:szCs w:val="24"/>
          <w:lang w:val="ru-RU"/>
        </w:rPr>
        <w:t xml:space="preserve">Получается, что именно сам Творец ожесточил </w:t>
      </w:r>
      <w:r w:rsidRPr="002A6E6F">
        <w:rPr>
          <w:rFonts w:asciiTheme="minorBidi" w:hAnsiTheme="minorBidi"/>
          <w:sz w:val="24"/>
          <w:szCs w:val="24"/>
          <w:lang w:val="ru-RU"/>
        </w:rPr>
        <w:lastRenderedPageBreak/>
        <w:t xml:space="preserve">сердце его. </w:t>
      </w:r>
      <w:r w:rsidRPr="003D1706">
        <w:rPr>
          <w:rFonts w:asciiTheme="minorBidi" w:hAnsiTheme="minorBidi"/>
          <w:sz w:val="24"/>
          <w:szCs w:val="24"/>
          <w:lang w:val="ru-RU"/>
        </w:rPr>
        <w:t>А зачем это? Ибо в буквах нуждаюсь Я.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И это, о чем говорится: «ради этих знамений Моих», «дабы рассказал ты», «и познаете, что Я – Бог» . Объяснение: после того как получите вы буквы, т.е. после того как поймете, что это Я давал и утруждался для вас, как сказано, «не отклоняйтесь, [идя] 'за' Творцом» , ибо будете вы как следует реализовывать Мои ахорáим, во имя Меня. И тогда сделает свет свое дело и наполнит буквы, и обратятся качества, став сфирот, ибо до наполнения называются качествами, а наполняясь во благо называются сфирот, </w:t>
      </w:r>
      <w:r w:rsidRPr="00AF1E74">
        <w:rPr>
          <w:rFonts w:asciiTheme="minorBidi" w:hAnsiTheme="minorBidi"/>
          <w:sz w:val="24"/>
          <w:szCs w:val="24"/>
        </w:rPr>
        <w:t> </w:t>
      </w:r>
      <w:r w:rsidRPr="003D1706">
        <w:rPr>
          <w:rFonts w:asciiTheme="minorBidi" w:hAnsiTheme="minorBidi"/>
          <w:sz w:val="24"/>
          <w:szCs w:val="24"/>
          <w:lang w:val="ru-RU"/>
        </w:rPr>
        <w:t>«светящиеся», которые светят вечно, от одного края мира до другого. И это называется: «дабы рассказал ты», и всё это Мне нужно для того, что в конце, –т.е. «и познаете, что Я – Творец», «а не посланник». И это называется пятидесятые врата (Нун), которые могут раскрыться, только если им предшествуют 49 ликов (паним), чистых и нечистых, один против другого, в которых «праведник падает (значение букв 49) пред грешником» 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18. Бааль Сулам. “</w:t>
      </w:r>
      <w:hyperlink r:id="rId4" w:tgtFrame="_blank" w:history="1">
        <w:r w:rsidR="00AF1E74" w:rsidRPr="00AF1E74">
          <w:rPr>
            <w:rFonts w:asciiTheme="minorBidi" w:hAnsiTheme="minorBidi"/>
            <w:b/>
            <w:bCs/>
            <w:sz w:val="24"/>
            <w:szCs w:val="24"/>
            <w:lang w:val="ru-RU"/>
          </w:rPr>
          <w:t>Прямое и косвенное воздействие</w:t>
        </w:r>
      </w:hyperlink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”</w:t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  <w:lang w:val="ru-RU"/>
        </w:rPr>
        <w:t xml:space="preserve">Путь, желаемый от человека, это три стадии: покорение, отделение, подслащение. </w:t>
      </w:r>
      <w:r w:rsidRPr="003D1706">
        <w:rPr>
          <w:rFonts w:asciiTheme="minorBidi" w:hAnsiTheme="minorBidi"/>
          <w:sz w:val="24"/>
          <w:szCs w:val="24"/>
          <w:lang w:val="ru-RU"/>
        </w:rPr>
        <w:t>«"Светила" – написано без букв вав» – ведь свет этого мира был сотворён из тьмы, как «преимущество света над тьмой» – а «свеча в полдень – чем насладит?», и днём не восходит свет её. И это тайна того, что кожура (клипа) предшествовала плоду. Поэтому тот, кто становится партнером Творца в Изначальном действии, выводит свет из тьмы, всматриваясь в себя: какой мрачный и презренный он пред святостью, что в вышине, и как же он, облачённый в грязные одежды, окружён этим светом! И пойми это.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И, внимая вопросу Творца, «трепеща пред Творцом почтенным и страшным», укрепляется он великой силой, чтобы покорить то зло, что внутри него: злого раба и злую служанку – дабы преклонились они перед госпожой, обитающей с ними в нечистоте их, и пойми это – покуда не ощутит в своей душе, что возбуждение к внешним (к клипе) прошло и прекратилось, и совершенно покорено. И тогда удостоится прийти со стадии «отделения»: отделить свет от тьмы – и не будет он подменять и заменять ни зло добром, ни добро злом. А если всё же заменит, т.е. пробуждение злого начала необходимо для него, то это будет посвящено одному лишь Творцу; и это стадия «подслащения» – тайна страсти к Творцу, истинной любви. Стадия эта приходит после того, как он отделит добро от зла, величие Творца от собственной низости, и сам осуществит сказанное: «И выжжешь зло из себя» – ибо весьма устыдится пред своим Создателем. Тогда удостоится он также подсластить остатки своего злого начала, которые невозможно выжечь, и поднимет их к их истинному корню. 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</w:p>
    <w:p w:rsidR="00061705" w:rsidRPr="00ED6B0B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19. Бааль Сулам, Шамати, 33 "Рок Йом Кипур и Амана"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 xml:space="preserve">Необходимо понять, зачем вообще предстают перед человеком мысли и </w:t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>действия, находящиеся в противоречии с абсолютно добрым управлением свыше? – Только для того, чтобы он был обязан притянуть на эти противоречия высший свет, если желает взойти над ними, а иначе не сможет победить эти противоречия. И это называется «Величие Творца», которое притягивает к себе человек во время ощущения противоречий, называемых судом и ограничениями (диним).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Ведь противоречия эти могут исчезнуть, только если он пожелает победить их и противопоставить им величие Творца. Получается, что противоречия являются причиной, вызывающей проявление Величия Творца человеку. И это означает: «И набросил на него плащ свой (адерет)». То есть человек, после всего им пройденного, относит все «адэрэт сэар» (противоречия) именно к Творцу, поскольку видит, что Творец дал ему эти противоречия (адэрэт) специально, чтобы он получил на них высший свет.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Но увидеть это человек может только после того, как удостоился высшего света, проявляющегося именно на противоречиях и ограничениях, ощущаемых им вначале. И он видит, что без противоречий (сэарот) и падений, не было бы возможности высшему свету раскрыться – потому что «нет света без кли, желания». И потому видит человек, что все Величие Творца, которое он постиг, открылось ему только благодаря противоречиям, ощущаемым вначале. И в этом смысл сказанного: «Велик Творец на своих высотах», потому что благодаря адэрэт (преодолению противоречий) человек удостаивается Величия Творца.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ED6B0B">
        <w:rPr>
          <w:rFonts w:asciiTheme="minorBidi" w:hAnsiTheme="minorBidi"/>
          <w:b/>
          <w:bCs/>
          <w:sz w:val="24"/>
          <w:szCs w:val="24"/>
          <w:lang w:val="ru-RU"/>
        </w:rPr>
        <w:t>20. Бааль Сулам, письмо 8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>Есть достойная цель у всего, происходящего в мире, называемая «каплей единства». И обитателям этих земных домов, когда проходят через все эти ужасы, и через всю абсолютность этой гордыни, удаленной от них, открывается некий вход в стенах сердца их, «нечувствительного весьма» по самой природе творения, и становятся достойными благодаря им вдыхания «капли единства» в сердце их. И обратятся они подобно оттиску печати, и увидят явно, что «наоборот оно», именно чрез эти ужасы и страхи приходят к постижению абсолюта, удаленного в гордыне отстраненной. Там и только там слияние с самим Творцом, и там может вдохнуть Он им «каплю единства».</w:t>
      </w:r>
    </w:p>
    <w:p w:rsidR="00AF1E74" w:rsidRPr="003D1706" w:rsidRDefault="00AF1E74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3D1706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21. Бааль Сулам, Шамати, 107 "Два ангела"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>В субботний вечер, перед благословением Субботы над чашей вина, поют: «Приходите с миром ангелы мира от Царя всех ангелов, благословенного Творца. ...Уходите с миром ангелы мира от Царя всех ангелов, благословенного Творца».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Два ангела сопровождают человека к началу Субботы: добрый и злой. Добрый называется «правым», и с его помощью человек приближается к работе </w:t>
      </w:r>
      <w:r w:rsidRPr="003D1706">
        <w:rPr>
          <w:rFonts w:asciiTheme="minorBidi" w:hAnsiTheme="minorBidi"/>
          <w:sz w:val="24"/>
          <w:szCs w:val="24"/>
          <w:lang w:val="ru-RU"/>
        </w:rPr>
        <w:lastRenderedPageBreak/>
        <w:t>Творца, что называется «правая рука приближает». Злой называется «левым», он отталкивает человека от работы, то есть внушает ему посторонние мысли, как в разуме, так и в сердце. А когда человек усилием воли преодолевает помехи от злого ангела и, несмотря на помехи, сближается с Творцом, то он каждый раз идет вперед и, превозмогая зло, прилепляется к Творцу. Получается, что благодаря обоим ангелам он сближается с Творцом, то есть оба они выполняли одно задание – привели человека к слиянию с Творцом. И тогда человек говорит: «Приходите с миром».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>Когда же человек уже заканчивает свою работу и вносит всю левую сторону в святость, о чем сказано: «Негде мне скрыться от Тебя», то не остается больше работы у злого ангела, потому что человек своими усилиями превозмог все помехи и трудности, чинимые злым ангелом. И тогда злой ангел покидает человека, а человек говорит: «Уходите с миром».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22. Бааль Сулам, Шамати, 100 "Письменная и устная Тора</w:t>
      </w:r>
      <w:r w:rsidR="00AF1E74" w:rsidRPr="00AF1E74">
        <w:rPr>
          <w:rFonts w:asciiTheme="minorBidi" w:hAnsiTheme="minorBidi"/>
          <w:b/>
          <w:bCs/>
          <w:sz w:val="24"/>
          <w:szCs w:val="24"/>
          <w:lang w:val="ru-RU"/>
        </w:rPr>
        <w:t xml:space="preserve"> - 2</w:t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t>"</w:t>
      </w:r>
      <w:r w:rsidRPr="00AF1E74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  <w:lang w:val="ru-RU"/>
        </w:rPr>
        <w:t xml:space="preserve">Письменная Тора вызвана возбуждением свыше, а устная Тора – возбуждением желания человека снизу, самим человеком. </w:t>
      </w:r>
      <w:r w:rsidRPr="003D1706">
        <w:rPr>
          <w:rFonts w:asciiTheme="minorBidi" w:hAnsiTheme="minorBidi"/>
          <w:sz w:val="24"/>
          <w:szCs w:val="24"/>
          <w:lang w:val="ru-RU"/>
        </w:rPr>
        <w:t>И обе вместе они называются: «Шесть лет работай, а на седьмой год выйди на свободу» (Шмот 21). Основная работа происходит именно там, где есть сопротивление, и называется «мир» (альма) от слова алама (скрытие). Ведь там, где есть скрытие – есть сопротивление, а значит, есть место для работы. Поэтому сказано: «Шесть тысячелетий существует мир, а в одно - будет разрушен», то есть разрушится скрытие, и потому исчезнет возможность работы. Но Творец создает для человека особое скрытие, которое называется «крылья», чтобы была у него возможность работать.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23. Бааль Сулам, Шамати, 121 "Подобна судам торговым"</w:t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t>Сказано: «Ведь не хлебом единым жив человек, а всем, что исходит из уст Творца». Это означает, что жизненная сила святости приходит к человеку не только от приближения к Творцу и вхождения в духовное, то есть вступления в святость, но также вследствие выходов оттуда, то есть благодаря отдалению от Творца. Когда нечистая сила проникает в тело человека и справедливо требует: «Всё моё!», то преодолевая такие состояния, человек достигает прочной веры.</w:t>
      </w:r>
      <w:r w:rsidRPr="003D1706">
        <w:rPr>
          <w:rFonts w:asciiTheme="minorBidi" w:hAnsiTheme="minorBidi"/>
          <w:sz w:val="24"/>
          <w:szCs w:val="24"/>
          <w:lang w:val="ru-RU"/>
        </w:rPr>
        <w:br/>
        <w:t xml:space="preserve">Он должен все происходящее отнести к Творцу и понять, что даже выходы из духовного исходят от Него. А когда удостаивается прочной веры, тогда видит, что абсолютно все, начиная от выхода из духовного и до входа в него – приходит только от Творца. А потому обязан он быть скромным, ведь видит, что все делается только Творцом, как падения из духовного, так и вхождения в него. </w:t>
      </w:r>
    </w:p>
    <w:p w:rsidR="00061705" w:rsidRPr="00B52730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AF1E74">
        <w:rPr>
          <w:rFonts w:asciiTheme="minorBidi" w:hAnsiTheme="minorBidi"/>
          <w:sz w:val="24"/>
          <w:szCs w:val="24"/>
        </w:rPr>
        <w:t> </w:t>
      </w:r>
    </w:p>
    <w:p w:rsidR="00061705" w:rsidRPr="003D1706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B52730">
        <w:rPr>
          <w:rFonts w:asciiTheme="minorBidi" w:hAnsiTheme="minorBidi"/>
          <w:b/>
          <w:bCs/>
          <w:sz w:val="24"/>
          <w:szCs w:val="24"/>
          <w:lang w:val="ru-RU"/>
        </w:rPr>
        <w:lastRenderedPageBreak/>
        <w:t>24. Бааль Сулам, Плоды мудрости</w:t>
      </w:r>
      <w:r w:rsidR="00AF1E74" w:rsidRPr="00B52730">
        <w:rPr>
          <w:rFonts w:asciiTheme="minorBidi" w:hAnsiTheme="minorBidi"/>
          <w:b/>
          <w:bCs/>
          <w:sz w:val="24"/>
          <w:szCs w:val="24"/>
          <w:lang w:val="ru-RU"/>
        </w:rPr>
        <w:t xml:space="preserve"> - </w:t>
      </w:r>
      <w:r w:rsidRPr="00B52730">
        <w:rPr>
          <w:rFonts w:asciiTheme="minorBidi" w:hAnsiTheme="minorBidi"/>
          <w:b/>
          <w:bCs/>
          <w:sz w:val="24"/>
          <w:szCs w:val="24"/>
          <w:lang w:val="ru-RU"/>
        </w:rPr>
        <w:t xml:space="preserve"> </w:t>
      </w:r>
      <w:r w:rsidR="00AF1E74">
        <w:rPr>
          <w:rFonts w:asciiTheme="minorBidi" w:hAnsiTheme="minorBidi"/>
          <w:b/>
          <w:bCs/>
          <w:sz w:val="24"/>
          <w:szCs w:val="24"/>
          <w:lang w:val="ru-RU"/>
        </w:rPr>
        <w:t>о</w:t>
      </w:r>
      <w:r w:rsidRPr="00B52730">
        <w:rPr>
          <w:rFonts w:asciiTheme="minorBidi" w:hAnsiTheme="minorBidi"/>
          <w:b/>
          <w:bCs/>
          <w:sz w:val="24"/>
          <w:szCs w:val="24"/>
          <w:lang w:val="ru-RU"/>
        </w:rPr>
        <w:t xml:space="preserve"> Торе, “Три партнёра”</w:t>
      </w:r>
      <w:r w:rsidRPr="00B52730">
        <w:rPr>
          <w:rFonts w:asciiTheme="minorBidi" w:hAnsiTheme="minorBidi"/>
          <w:b/>
          <w:bCs/>
          <w:sz w:val="24"/>
          <w:szCs w:val="24"/>
          <w:lang w:val="ru-RU"/>
        </w:rPr>
        <w:br/>
      </w:r>
      <w:r w:rsidRPr="00B52730">
        <w:rPr>
          <w:rFonts w:asciiTheme="minorBidi" w:hAnsiTheme="minorBidi"/>
          <w:sz w:val="24"/>
          <w:szCs w:val="24"/>
          <w:lang w:val="ru-RU"/>
        </w:rPr>
        <w:t>Невозможно отнести зло к Творцу, который является совершенно добрым, поэтому, пока человек ощущает плохие состояния, он должен сказать, что они происходят из одного источника - из окружения, но на самом деле, когда человек удостаивается видеть только добро и то, что нет ничего плохого в мире, и что все обернётся добром, тогда показывают ему истину, что Творец все сделал, потому что Он всемогущ, что Он один сделал, и делает, и будет делать всё.</w:t>
      </w:r>
      <w:r w:rsidRPr="00B52730">
        <w:rPr>
          <w:rFonts w:asciiTheme="minorBidi" w:hAnsiTheme="minorBidi"/>
          <w:sz w:val="24"/>
          <w:szCs w:val="24"/>
          <w:lang w:val="ru-RU"/>
        </w:rPr>
        <w:br/>
      </w:r>
      <w:r w:rsidRPr="00B52730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25. Зоар для всех, глава Берешит, ч.1, "Я – это Я", п.175</w:t>
      </w:r>
    </w:p>
    <w:p w:rsidR="00061705" w:rsidRPr="003D1706" w:rsidRDefault="00061705" w:rsidP="00AF1E74">
      <w:pPr>
        <w:bidi w:val="0"/>
        <w:rPr>
          <w:rFonts w:asciiTheme="minorBidi" w:hAnsiTheme="minorBidi"/>
          <w:b/>
          <w:bCs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 xml:space="preserve">"Смотрите же ныне, что Я – это Я (досл. Я Он)" указывает на Творца и Шхину, Зеир Анпина и его Нукву. </w:t>
      </w:r>
      <w:r w:rsidRPr="002A6E6F">
        <w:rPr>
          <w:rFonts w:asciiTheme="minorBidi" w:hAnsiTheme="minorBidi"/>
          <w:sz w:val="24"/>
          <w:szCs w:val="24"/>
          <w:lang w:val="ru-RU"/>
        </w:rPr>
        <w:t xml:space="preserve">"Я" – это Шхина, "Он" – это Творец, называемый именем "вав-хэй-вав </w:t>
      </w:r>
      <w:r w:rsidRPr="00AF1E74">
        <w:rPr>
          <w:rFonts w:asciiTheme="minorBidi" w:hAnsiTheme="minorBidi"/>
          <w:sz w:val="24"/>
          <w:szCs w:val="24"/>
          <w:rtl/>
        </w:rPr>
        <w:t>והו</w:t>
      </w:r>
      <w:r w:rsidRPr="002A6E6F">
        <w:rPr>
          <w:rFonts w:asciiTheme="minorBidi" w:hAnsiTheme="minorBidi"/>
          <w:sz w:val="24"/>
          <w:szCs w:val="24"/>
          <w:lang w:val="ru-RU"/>
        </w:rPr>
        <w:t xml:space="preserve"> ". И в будущем, в конце исправления, скажет Нуква: "Смотрите же, что Я и имя "вав-хэй-вав </w:t>
      </w:r>
      <w:r w:rsidRPr="00AF1E74">
        <w:rPr>
          <w:rFonts w:asciiTheme="minorBidi" w:hAnsiTheme="minorBidi"/>
          <w:sz w:val="24"/>
          <w:szCs w:val="24"/>
          <w:rtl/>
        </w:rPr>
        <w:t>והו</w:t>
      </w:r>
      <w:r w:rsidRPr="002A6E6F">
        <w:rPr>
          <w:rFonts w:asciiTheme="minorBidi" w:hAnsiTheme="minorBidi"/>
          <w:sz w:val="24"/>
          <w:szCs w:val="24"/>
          <w:lang w:val="ru-RU"/>
        </w:rPr>
        <w:t xml:space="preserve"> " – это одно целое". </w:t>
      </w:r>
      <w:r w:rsidRPr="003D1706">
        <w:rPr>
          <w:rFonts w:asciiTheme="minorBidi" w:hAnsiTheme="minorBidi"/>
          <w:sz w:val="24"/>
          <w:szCs w:val="24"/>
          <w:lang w:val="ru-RU"/>
        </w:rPr>
        <w:t>Как сказано: "И будет свет луны, как свет солнца" – т.е., Нуква будет равна Зеир Анпину.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</w:rPr>
        <w:t>  </w:t>
      </w:r>
      <w:r w:rsidRPr="003D1706">
        <w:rPr>
          <w:rFonts w:asciiTheme="minorBidi" w:hAnsiTheme="minorBidi"/>
          <w:sz w:val="24"/>
          <w:szCs w:val="24"/>
          <w:lang w:val="ru-RU"/>
        </w:rPr>
        <w:t>"И нет Всесильного, кроме Меня" – имеются в виду "иные божества", Сам и змей. Потому, что раскроется тогда, что Сам и змей никогда не разъединяли Творца и Шхину. Как сказано: "По слову двух свидетелей будет предан смерти мертвый" – это Сам, который с первых дней своих является мертвым, и был он всего лишь рабом, ускоряющим искупление нашей души.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AF1E74">
        <w:rPr>
          <w:rFonts w:asciiTheme="minorBidi" w:hAnsiTheme="minorBidi"/>
          <w:sz w:val="24"/>
          <w:szCs w:val="24"/>
        </w:rPr>
        <w:t>  </w:t>
      </w:r>
      <w:r w:rsidRPr="003D1706">
        <w:rPr>
          <w:rFonts w:asciiTheme="minorBidi" w:hAnsiTheme="minorBidi"/>
          <w:sz w:val="24"/>
          <w:szCs w:val="24"/>
          <w:lang w:val="ru-RU"/>
        </w:rPr>
        <w:t>И это означает: "Я умерщвляю и оживляю", т.е. "Я умерщвляю" с помощью Моей Шхины того, кто виновен, и "Я оживляю" с помощью Моей Шхины того, кто достоин. То есть, откроется управление Творца, с самого его начала, сразу во всем мире. Тогда сказано: "Исчезнут грешники со всей земли, и нечестивых не будет больше" – т.е., в сравнении с тем, что представляется нам на протяжении шести тысяч лет, что есть управление, противостоящее святости, и это – Сам и змей. Как сказано: "Когда властвовал человек над человеком во зло ему". Но тогда раскроется воочию всем, что "Я умерщвляю", с помощью Моей Шхины, "и оживляю" с помощью Моей Шхины, "и нет никого кроме Него".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b/>
          <w:bCs/>
          <w:sz w:val="24"/>
          <w:szCs w:val="24"/>
          <w:lang w:val="ru-RU"/>
        </w:rPr>
        <w:t>26. Зоар для всех, Глава Мишпатим, "Саба (старец)", п.165</w:t>
      </w:r>
    </w:p>
    <w:p w:rsidR="00061705" w:rsidRPr="003D1706" w:rsidRDefault="00061705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>Сказано: "И увидел Всесильный всё, что Он создал, и вот, хорошо очень". "Хорошо" – ангел добра, "очень" – ангел смерти. И Творец приводит его к исправлению во всем, когда даже ангел смерти снова становится свойством "хорошо очень".</w:t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  <w:r w:rsidRPr="003D1706">
        <w:rPr>
          <w:rFonts w:asciiTheme="minorBidi" w:hAnsiTheme="minorBidi"/>
          <w:sz w:val="24"/>
          <w:szCs w:val="24"/>
          <w:lang w:val="ru-RU"/>
        </w:rPr>
        <w:br/>
      </w:r>
    </w:p>
    <w:p w:rsidR="00EE23FA" w:rsidRPr="003D1706" w:rsidRDefault="003D1706" w:rsidP="00AF1E74">
      <w:pPr>
        <w:bidi w:val="0"/>
        <w:rPr>
          <w:rFonts w:asciiTheme="minorBidi" w:hAnsiTheme="minorBidi"/>
          <w:sz w:val="24"/>
          <w:szCs w:val="24"/>
          <w:lang w:val="ru-RU"/>
        </w:rPr>
      </w:pPr>
      <w:r w:rsidRPr="003D1706">
        <w:rPr>
          <w:rFonts w:asciiTheme="minorBidi" w:hAnsiTheme="minorBidi"/>
          <w:sz w:val="24"/>
          <w:szCs w:val="24"/>
          <w:lang w:val="ru-RU"/>
        </w:rPr>
        <w:t>http://files.kabbalahmedia.info/download/audio/heb_o_rav_2017-11-02_kitei-makor_or-mitoh-hahoshech_n1_p1.mp3</w:t>
      </w:r>
    </w:p>
    <w:sectPr w:rsidR="00EE23FA" w:rsidRPr="003D1706" w:rsidSect="002E4F0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705"/>
    <w:rsid w:val="00061705"/>
    <w:rsid w:val="002A6E6F"/>
    <w:rsid w:val="002E4F0B"/>
    <w:rsid w:val="003D1706"/>
    <w:rsid w:val="00AF1E74"/>
    <w:rsid w:val="00B52730"/>
    <w:rsid w:val="00ED6B0B"/>
    <w:rsid w:val="00E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F4BF"/>
  <w15:docId w15:val="{95209D73-F497-48E5-A5CC-9BF1B69B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617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61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bbalah.info/rus/content/view/full/31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5671</Words>
  <Characters>28358</Characters>
  <Application>Microsoft Office Word</Application>
  <DocSecurity>0</DocSecurity>
  <Lines>236</Lines>
  <Paragraphs>67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Roza Fux</cp:lastModifiedBy>
  <cp:revision>2</cp:revision>
  <dcterms:created xsi:type="dcterms:W3CDTF">2017-11-15T02:22:00Z</dcterms:created>
  <dcterms:modified xsi:type="dcterms:W3CDTF">2017-11-15T02:22:00Z</dcterms:modified>
</cp:coreProperties>
</file>