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07" w:rsidRPr="00313C07" w:rsidRDefault="00313C07" w:rsidP="00313C07">
      <w:pPr>
        <w:rPr>
          <w:rFonts w:asciiTheme="minorBidi" w:hAnsiTheme="minorBidi"/>
          <w:b/>
          <w:bCs/>
          <w:sz w:val="28"/>
          <w:szCs w:val="28"/>
          <w:u w:val="single"/>
          <w:rtl/>
        </w:rPr>
      </w:pPr>
      <w:r w:rsidRPr="00313C07">
        <w:rPr>
          <w:rFonts w:asciiTheme="minorBidi" w:hAnsiTheme="minorBidi"/>
          <w:b/>
          <w:bCs/>
          <w:sz w:val="28"/>
          <w:szCs w:val="28"/>
          <w:u w:val="single"/>
          <w:rtl/>
        </w:rPr>
        <w:t>מקורות בנושא: תפישת המציאות</w:t>
      </w:r>
    </w:p>
    <w:p w:rsidR="00313C07" w:rsidRPr="00313C07" w:rsidRDefault="00313C07" w:rsidP="00313C07">
      <w:pPr>
        <w:rPr>
          <w:rFonts w:asciiTheme="minorBidi" w:hAnsiTheme="minorBidi"/>
          <w:b/>
          <w:bCs/>
          <w:sz w:val="28"/>
          <w:szCs w:val="28"/>
          <w:u w:val="single"/>
        </w:rPr>
      </w:pPr>
      <w:r w:rsidRPr="00313C07">
        <w:rPr>
          <w:rFonts w:asciiTheme="minorBidi" w:hAnsiTheme="minorBidi"/>
          <w:b/>
          <w:bCs/>
          <w:sz w:val="28"/>
          <w:szCs w:val="28"/>
          <w:u w:val="single"/>
          <w:rtl/>
        </w:rPr>
        <w:t>שיעור 11.8.17</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17) התפשטות אור עליון מלובש בכל המציאות ונקרא מחיה המציאות. ומתגלה בכל מיני הלבושים שישנם בעולם, היינו בכל דברים הגשמיים הנראים לעינינו. </w:t>
      </w:r>
      <w:proofErr w:type="spellStart"/>
      <w:r w:rsidRPr="00313C07">
        <w:rPr>
          <w:rFonts w:asciiTheme="minorBidi" w:hAnsiTheme="minorBidi"/>
          <w:sz w:val="24"/>
          <w:szCs w:val="24"/>
          <w:rtl/>
        </w:rPr>
        <w:t>הכל</w:t>
      </w:r>
      <w:proofErr w:type="spellEnd"/>
      <w:r w:rsidRPr="00313C07">
        <w:rPr>
          <w:rFonts w:asciiTheme="minorBidi" w:hAnsiTheme="minorBidi"/>
          <w:sz w:val="24"/>
          <w:szCs w:val="24"/>
          <w:rtl/>
        </w:rPr>
        <w:t xml:space="preserve"> הוא אור ה', בין בלבושי תורה, היינו באותיות התורה, ובין באותיות התפילה, ובין בדברים בטלים. וכל ההבחן בזה הוא רק אצל המקבלים, היינו המרגישים. יש אנשים שמרגישים שאור ה' מלובש רק בתורה ותפילה. ויש אנשים שמרגישים את אור ה' גם בצירופי אותיות של דברים בטלים. ויש שאינם מרגישים אפילו בצירופי אותיות של תורה ותפילה, שזהו אור ה' מבחינת ממלא את כל המציאות. אלא מאחר שנעשה הצמצום, שהוא סוד הסתרה, אינם מרגישים </w:t>
      </w:r>
      <w:proofErr w:type="spellStart"/>
      <w:r w:rsidRPr="00313C07">
        <w:rPr>
          <w:rFonts w:asciiTheme="minorBidi" w:hAnsiTheme="minorBidi"/>
          <w:sz w:val="24"/>
          <w:szCs w:val="24"/>
          <w:rtl/>
        </w:rPr>
        <w:t>שהכל</w:t>
      </w:r>
      <w:proofErr w:type="spellEnd"/>
      <w:r w:rsidRPr="00313C07">
        <w:rPr>
          <w:rFonts w:asciiTheme="minorBidi" w:hAnsiTheme="minorBidi"/>
          <w:sz w:val="24"/>
          <w:szCs w:val="24"/>
          <w:rtl/>
        </w:rPr>
        <w:t xml:space="preserve"> הוא אור ה' המתפשט. היינו השיעור שניתן להשיג לנבראים, שנקרא אור המתפשט לתוך הרגשת הנבראים, וחוץ מבחינת מה שהבורא יתברך רצה שהתחתונים ישיגו, נקרא </w:t>
      </w:r>
      <w:proofErr w:type="spellStart"/>
      <w:r w:rsidRPr="00313C07">
        <w:rPr>
          <w:rFonts w:asciiTheme="minorBidi" w:hAnsiTheme="minorBidi"/>
          <w:sz w:val="24"/>
          <w:szCs w:val="24"/>
          <w:rtl/>
        </w:rPr>
        <w:t>בודאי</w:t>
      </w:r>
      <w:proofErr w:type="spellEnd"/>
      <w:r w:rsidRPr="00313C07">
        <w:rPr>
          <w:rFonts w:asciiTheme="minorBidi" w:hAnsiTheme="minorBidi"/>
          <w:sz w:val="24"/>
          <w:szCs w:val="24"/>
          <w:rtl/>
        </w:rPr>
        <w:t xml:space="preserve"> "לית מחשבה </w:t>
      </w:r>
      <w:proofErr w:type="spellStart"/>
      <w:r w:rsidRPr="00313C07">
        <w:rPr>
          <w:rFonts w:asciiTheme="minorBidi" w:hAnsiTheme="minorBidi"/>
          <w:sz w:val="24"/>
          <w:szCs w:val="24"/>
          <w:rtl/>
        </w:rPr>
        <w:t>תפיסא</w:t>
      </w:r>
      <w:proofErr w:type="spellEnd"/>
      <w:r w:rsidRPr="00313C07">
        <w:rPr>
          <w:rFonts w:asciiTheme="minorBidi" w:hAnsiTheme="minorBidi"/>
          <w:sz w:val="24"/>
          <w:szCs w:val="24"/>
          <w:rtl/>
        </w:rPr>
        <w:t xml:space="preserve"> ביה כלל". אבל האדם צריך להאמין </w:t>
      </w:r>
      <w:proofErr w:type="spellStart"/>
      <w:r w:rsidRPr="00313C07">
        <w:rPr>
          <w:rFonts w:asciiTheme="minorBidi" w:hAnsiTheme="minorBidi"/>
          <w:sz w:val="24"/>
          <w:szCs w:val="24"/>
          <w:rtl/>
        </w:rPr>
        <w:t>בהצמצום</w:t>
      </w:r>
      <w:proofErr w:type="spellEnd"/>
      <w:r w:rsidRPr="00313C07">
        <w:rPr>
          <w:rFonts w:asciiTheme="minorBidi" w:hAnsiTheme="minorBidi"/>
          <w:sz w:val="24"/>
          <w:szCs w:val="24"/>
          <w:rtl/>
        </w:rPr>
        <w:t xml:space="preserve">, היינו שהוא רק הסתרה לצורך תיקון האדם. אבל לאמיתו של דבר "מלא כל הארץ כבודו", שאין שום מציאות בעולם חוץ </w:t>
      </w:r>
      <w:proofErr w:type="spellStart"/>
      <w:r w:rsidRPr="00313C07">
        <w:rPr>
          <w:rFonts w:asciiTheme="minorBidi" w:hAnsiTheme="minorBidi"/>
          <w:sz w:val="24"/>
          <w:szCs w:val="24"/>
          <w:rtl/>
        </w:rPr>
        <w:t>מאלקות</w:t>
      </w:r>
      <w:proofErr w:type="spellEnd"/>
      <w:r w:rsidRPr="00313C07">
        <w:rPr>
          <w:rFonts w:asciiTheme="minorBidi" w:hAnsiTheme="minorBidi"/>
          <w:sz w:val="24"/>
          <w:szCs w:val="24"/>
          <w:rtl/>
        </w:rPr>
        <w:t xml:space="preserve">, אלא כל ההסתרה היא רק בהרגשת האדם. כי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שהאדם מוכשר להשיג את האמת, הוא צריך להאמין, שהאמת היא לא כפי ערך ידיעתו והרגשתו, אלא שהיא בבחינת "</w:t>
      </w:r>
      <w:proofErr w:type="spellStart"/>
      <w:r w:rsidRPr="00313C07">
        <w:rPr>
          <w:rFonts w:asciiTheme="minorBidi" w:hAnsiTheme="minorBidi"/>
          <w:sz w:val="24"/>
          <w:szCs w:val="24"/>
          <w:rtl/>
        </w:rPr>
        <w:t>עינים</w:t>
      </w:r>
      <w:proofErr w:type="spellEnd"/>
      <w:r w:rsidRPr="00313C07">
        <w:rPr>
          <w:rFonts w:asciiTheme="minorBidi" w:hAnsiTheme="minorBidi"/>
          <w:sz w:val="24"/>
          <w:szCs w:val="24"/>
          <w:rtl/>
        </w:rPr>
        <w:t xml:space="preserve"> להם ולא יראו, אזנים להם ולא ישמעו". שזה רק מסיבת התיקון, בכדי שהאדם יבוא לשלימותו, שהוא מרגיש רק את עצמו ולא מציאות אחרת. לכן אם האדם ישיב את לבו להשתדל ללכת בבחינת אמונה למעלה מהשכל, על ידי זה מכשירו ומתקנו לבוא לידי גילוי פנים. על דרך שמובא בזהר הקדוש שהשכינה הקדושה אמרה </w:t>
      </w:r>
      <w:proofErr w:type="spellStart"/>
      <w:r w:rsidRPr="00313C07">
        <w:rPr>
          <w:rFonts w:asciiTheme="minorBidi" w:hAnsiTheme="minorBidi"/>
          <w:sz w:val="24"/>
          <w:szCs w:val="24"/>
          <w:rtl/>
        </w:rPr>
        <w:t>לר</w:t>
      </w:r>
      <w:proofErr w:type="spellEnd"/>
      <w:r w:rsidRPr="00313C07">
        <w:rPr>
          <w:rFonts w:asciiTheme="minorBidi" w:hAnsiTheme="minorBidi"/>
          <w:sz w:val="24"/>
          <w:szCs w:val="24"/>
          <w:rtl/>
        </w:rPr>
        <w:t xml:space="preserve">' שמעון בר יוחאי "לית אתר </w:t>
      </w:r>
      <w:proofErr w:type="spellStart"/>
      <w:r w:rsidRPr="00313C07">
        <w:rPr>
          <w:rFonts w:asciiTheme="minorBidi" w:hAnsiTheme="minorBidi"/>
          <w:sz w:val="24"/>
          <w:szCs w:val="24"/>
          <w:rtl/>
        </w:rPr>
        <w:t>לאתטמרא</w:t>
      </w:r>
      <w:proofErr w:type="spellEnd"/>
      <w:r w:rsidRPr="00313C07">
        <w:rPr>
          <w:rFonts w:asciiTheme="minorBidi" w:hAnsiTheme="minorBidi"/>
          <w:sz w:val="24"/>
          <w:szCs w:val="24"/>
          <w:rtl/>
        </w:rPr>
        <w:t xml:space="preserve"> מינך", היינו שבכל מיני </w:t>
      </w:r>
      <w:proofErr w:type="spellStart"/>
      <w:r w:rsidRPr="00313C07">
        <w:rPr>
          <w:rFonts w:asciiTheme="minorBidi" w:hAnsiTheme="minorBidi"/>
          <w:sz w:val="24"/>
          <w:szCs w:val="24"/>
          <w:rtl/>
        </w:rPr>
        <w:t>הסתרות</w:t>
      </w:r>
      <w:proofErr w:type="spellEnd"/>
      <w:r w:rsidRPr="00313C07">
        <w:rPr>
          <w:rFonts w:asciiTheme="minorBidi" w:hAnsiTheme="minorBidi"/>
          <w:sz w:val="24"/>
          <w:szCs w:val="24"/>
          <w:rtl/>
        </w:rPr>
        <w:t xml:space="preserve"> שהרגיש, היה מאמין שכאן אור ה', וזה הכשירו, עד שבא לידי גילוי פנים של אורו יתברך. וזהו ענין גודל האמונה, שמוציא את האדם מכל מיני </w:t>
      </w:r>
      <w:proofErr w:type="spellStart"/>
      <w:r w:rsidRPr="00313C07">
        <w:rPr>
          <w:rFonts w:asciiTheme="minorBidi" w:hAnsiTheme="minorBidi"/>
          <w:sz w:val="24"/>
          <w:szCs w:val="24"/>
          <w:rtl/>
        </w:rPr>
        <w:t>שיפלות</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והסתרות</w:t>
      </w:r>
      <w:proofErr w:type="spellEnd"/>
      <w:r w:rsidRPr="00313C07">
        <w:rPr>
          <w:rFonts w:asciiTheme="minorBidi" w:hAnsiTheme="minorBidi"/>
          <w:sz w:val="24"/>
          <w:szCs w:val="24"/>
          <w:rtl/>
        </w:rPr>
        <w:t xml:space="preserve">, אם האדם מתחזק בה ומבקש מה' שיגלה את עצמו. וזה ענין מה שאמר </w:t>
      </w:r>
      <w:proofErr w:type="spellStart"/>
      <w:r w:rsidRPr="00313C07">
        <w:rPr>
          <w:rFonts w:asciiTheme="minorBidi" w:hAnsiTheme="minorBidi"/>
          <w:sz w:val="24"/>
          <w:szCs w:val="24"/>
          <w:rtl/>
        </w:rPr>
        <w:t>אאמו"ר</w:t>
      </w:r>
      <w:proofErr w:type="spellEnd"/>
      <w:r w:rsidRPr="00313C07">
        <w:rPr>
          <w:rFonts w:asciiTheme="minorBidi" w:hAnsiTheme="minorBidi"/>
          <w:sz w:val="24"/>
          <w:szCs w:val="24"/>
          <w:rtl/>
        </w:rPr>
        <w:t xml:space="preserve"> זצ"ל, "ברח דודי עד </w:t>
      </w:r>
      <w:proofErr w:type="spellStart"/>
      <w:r w:rsidRPr="00313C07">
        <w:rPr>
          <w:rFonts w:asciiTheme="minorBidi" w:hAnsiTheme="minorBidi"/>
          <w:sz w:val="24"/>
          <w:szCs w:val="24"/>
          <w:rtl/>
        </w:rPr>
        <w:t>שתחפץ</w:t>
      </w:r>
      <w:proofErr w:type="spellEnd"/>
      <w:r w:rsidRPr="00313C07">
        <w:rPr>
          <w:rFonts w:asciiTheme="minorBidi" w:hAnsiTheme="minorBidi"/>
          <w:sz w:val="24"/>
          <w:szCs w:val="24"/>
          <w:rtl/>
        </w:rPr>
        <w:t xml:space="preserve">", היינו </w:t>
      </w:r>
      <w:proofErr w:type="spellStart"/>
      <w:r w:rsidRPr="00313C07">
        <w:rPr>
          <w:rFonts w:asciiTheme="minorBidi" w:hAnsiTheme="minorBidi"/>
          <w:sz w:val="24"/>
          <w:szCs w:val="24"/>
          <w:rtl/>
        </w:rPr>
        <w:t>שמטרם</w:t>
      </w:r>
      <w:proofErr w:type="spellEnd"/>
      <w:r w:rsidRPr="00313C07">
        <w:rPr>
          <w:rFonts w:asciiTheme="minorBidi" w:hAnsiTheme="minorBidi"/>
          <w:sz w:val="24"/>
          <w:szCs w:val="24"/>
          <w:rtl/>
        </w:rPr>
        <w:t xml:space="preserve"> שהאדם מוכשר לגילוי אורו יתברך, מבקשים ממנו, "ברח דודי", היינו שלא יגלה את עצמו </w:t>
      </w:r>
      <w:proofErr w:type="spellStart"/>
      <w:r w:rsidRPr="00313C07">
        <w:rPr>
          <w:rFonts w:asciiTheme="minorBidi" w:hAnsiTheme="minorBidi"/>
          <w:sz w:val="24"/>
          <w:szCs w:val="24"/>
          <w:rtl/>
        </w:rPr>
        <w:t>להנבראים</w:t>
      </w:r>
      <w:proofErr w:type="spellEnd"/>
      <w:r w:rsidRPr="00313C07">
        <w:rPr>
          <w:rFonts w:asciiTheme="minorBidi" w:hAnsiTheme="minorBidi"/>
          <w:sz w:val="24"/>
          <w:szCs w:val="24"/>
          <w:rtl/>
        </w:rPr>
        <w:t xml:space="preserve">, מטעם הנ"ל, </w:t>
      </w:r>
      <w:proofErr w:type="spellStart"/>
      <w:r w:rsidRPr="00313C07">
        <w:rPr>
          <w:rFonts w:asciiTheme="minorBidi" w:hAnsiTheme="minorBidi"/>
          <w:sz w:val="24"/>
          <w:szCs w:val="24"/>
          <w:rtl/>
        </w:rPr>
        <w:t>שענין</w:t>
      </w:r>
      <w:proofErr w:type="spellEnd"/>
      <w:r w:rsidRPr="00313C07">
        <w:rPr>
          <w:rFonts w:asciiTheme="minorBidi" w:hAnsiTheme="minorBidi"/>
          <w:sz w:val="24"/>
          <w:szCs w:val="24"/>
          <w:rtl/>
        </w:rPr>
        <w:t xml:space="preserve"> הסתרה הוא רק תיקון הבריאה.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לכן האדם צריך להתחזק ולהתפלל על ב' אלה: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 שיהיה מוכשר לגילוי אור 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ב. שה' </w:t>
      </w:r>
      <w:proofErr w:type="spellStart"/>
      <w:r w:rsidRPr="00313C07">
        <w:rPr>
          <w:rFonts w:asciiTheme="minorBidi" w:hAnsiTheme="minorBidi"/>
          <w:sz w:val="24"/>
          <w:szCs w:val="24"/>
          <w:rtl/>
        </w:rPr>
        <w:t>יתן</w:t>
      </w:r>
      <w:proofErr w:type="spellEnd"/>
      <w:r w:rsidRPr="00313C07">
        <w:rPr>
          <w:rFonts w:asciiTheme="minorBidi" w:hAnsiTheme="minorBidi"/>
          <w:sz w:val="24"/>
          <w:szCs w:val="24"/>
          <w:rtl/>
        </w:rPr>
        <w:t xml:space="preserve"> לו את </w:t>
      </w:r>
      <w:proofErr w:type="spellStart"/>
      <w:r w:rsidRPr="00313C07">
        <w:rPr>
          <w:rFonts w:asciiTheme="minorBidi" w:hAnsiTheme="minorBidi"/>
          <w:sz w:val="24"/>
          <w:szCs w:val="24"/>
          <w:rtl/>
        </w:rPr>
        <w:t>הכח</w:t>
      </w:r>
      <w:proofErr w:type="spellEnd"/>
      <w:r w:rsidRPr="00313C07">
        <w:rPr>
          <w:rFonts w:asciiTheme="minorBidi" w:hAnsiTheme="minorBidi"/>
          <w:sz w:val="24"/>
          <w:szCs w:val="24"/>
          <w:rtl/>
        </w:rPr>
        <w:t xml:space="preserve"> להתחזק בבחינת אמונה למעלה מהדעת, שעל ידי זה ממזג כלים מוכשרים לגילוי פנים, בסוד "</w:t>
      </w:r>
      <w:proofErr w:type="spellStart"/>
      <w:r w:rsidRPr="00313C07">
        <w:rPr>
          <w:rFonts w:asciiTheme="minorBidi" w:hAnsiTheme="minorBidi"/>
          <w:sz w:val="24"/>
          <w:szCs w:val="24"/>
          <w:rtl/>
        </w:rPr>
        <w:t>יאר</w:t>
      </w:r>
      <w:proofErr w:type="spellEnd"/>
      <w:r w:rsidRPr="00313C07">
        <w:rPr>
          <w:rFonts w:asciiTheme="minorBidi" w:hAnsiTheme="minorBidi"/>
          <w:sz w:val="24"/>
          <w:szCs w:val="24"/>
          <w:rtl/>
        </w:rPr>
        <w:t xml:space="preserve"> ה' פניו אליך וישם לך שלום", בסוד הכתוב "אשמעה מה ידבר האל כי ידבר שלום אל עמו ואל חסידיו ואל ישובו </w:t>
      </w:r>
      <w:proofErr w:type="spellStart"/>
      <w:r w:rsidRPr="00313C07">
        <w:rPr>
          <w:rFonts w:asciiTheme="minorBidi" w:hAnsiTheme="minorBidi"/>
          <w:sz w:val="24"/>
          <w:szCs w:val="24"/>
          <w:rtl/>
        </w:rPr>
        <w:t>לכסלה</w:t>
      </w:r>
      <w:proofErr w:type="spellEnd"/>
      <w:r w:rsidRPr="00313C07">
        <w:rPr>
          <w:rFonts w:asciiTheme="minorBidi" w:hAnsiTheme="minorBidi"/>
          <w:sz w:val="24"/>
          <w:szCs w:val="24"/>
          <w:rtl/>
        </w:rPr>
        <w:t xml:space="preserve">". (רב"ש </w:t>
      </w:r>
      <w:r>
        <w:rPr>
          <w:rFonts w:asciiTheme="minorBidi" w:hAnsiTheme="minorBidi"/>
          <w:sz w:val="24"/>
          <w:szCs w:val="24"/>
          <w:rtl/>
        </w:rPr>
        <w:t>–</w:t>
      </w:r>
      <w:r w:rsidRPr="00313C07">
        <w:rPr>
          <w:rFonts w:asciiTheme="minorBidi" w:hAnsiTheme="minorBidi"/>
          <w:sz w:val="24"/>
          <w:szCs w:val="24"/>
          <w:rtl/>
        </w:rPr>
        <w:t xml:space="preserve"> ג</w:t>
      </w:r>
      <w:r>
        <w:rPr>
          <w:rFonts w:asciiTheme="minorBidi" w:hAnsiTheme="minorBidi" w:hint="cs"/>
          <w:sz w:val="24"/>
          <w:szCs w:val="24"/>
          <w:rtl/>
        </w:rPr>
        <w:t>'</w:t>
      </w:r>
      <w:r w:rsidRPr="00313C07">
        <w:rPr>
          <w:rFonts w:asciiTheme="minorBidi" w:hAnsiTheme="minorBidi"/>
          <w:sz w:val="24"/>
          <w:szCs w:val="24"/>
          <w:rtl/>
        </w:rPr>
        <w:t xml:space="preserve">. </w:t>
      </w:r>
      <w:r>
        <w:rPr>
          <w:rFonts w:asciiTheme="minorBidi" w:hAnsiTheme="minorBidi" w:hint="cs"/>
          <w:sz w:val="24"/>
          <w:szCs w:val="24"/>
          <w:rtl/>
        </w:rPr>
        <w:t xml:space="preserve">מאמר 236 </w:t>
      </w:r>
      <w:r>
        <w:rPr>
          <w:rFonts w:asciiTheme="minorBidi" w:hAnsiTheme="minorBidi"/>
          <w:sz w:val="24"/>
          <w:szCs w:val="24"/>
          <w:rtl/>
        </w:rPr>
        <w:t>"מלא כל הארץ כבודו"</w:t>
      </w:r>
      <w:r w:rsidRPr="00313C07">
        <w:rPr>
          <w:rFonts w:asciiTheme="minorBidi" w:hAnsiTheme="minorBidi"/>
          <w:sz w:val="24"/>
          <w:szCs w:val="24"/>
          <w:rtl/>
        </w:rPr>
        <w:t>)</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151) מתחילה מוטל על האדם להאמין למעלה מהדעת, שהבורא רצה להטיב </w:t>
      </w:r>
      <w:proofErr w:type="spellStart"/>
      <w:r w:rsidRPr="00313C07">
        <w:rPr>
          <w:rFonts w:asciiTheme="minorBidi" w:hAnsiTheme="minorBidi"/>
          <w:sz w:val="24"/>
          <w:szCs w:val="24"/>
          <w:rtl/>
        </w:rPr>
        <w:t>לנבראיו</w:t>
      </w:r>
      <w:proofErr w:type="spellEnd"/>
      <w:r w:rsidRPr="00313C07">
        <w:rPr>
          <w:rFonts w:asciiTheme="minorBidi" w:hAnsiTheme="minorBidi"/>
          <w:sz w:val="24"/>
          <w:szCs w:val="24"/>
          <w:rtl/>
        </w:rPr>
        <w:t xml:space="preserve">, לכן ברא </w:t>
      </w:r>
      <w:proofErr w:type="spellStart"/>
      <w:r w:rsidRPr="00313C07">
        <w:rPr>
          <w:rFonts w:asciiTheme="minorBidi" w:hAnsiTheme="minorBidi"/>
          <w:sz w:val="24"/>
          <w:szCs w:val="24"/>
          <w:rtl/>
        </w:rPr>
        <w:t>נבראיו</w:t>
      </w:r>
      <w:proofErr w:type="spellEnd"/>
      <w:r w:rsidRPr="00313C07">
        <w:rPr>
          <w:rFonts w:asciiTheme="minorBidi" w:hAnsiTheme="minorBidi"/>
          <w:sz w:val="24"/>
          <w:szCs w:val="24"/>
          <w:rtl/>
        </w:rPr>
        <w:t xml:space="preserve">, והטביע בהם את הרצון וההשתוקקות לקבל הנאה. וזה מסיבה כי רק זהו הכלי לקבל הנאה, כי אין האדם נהנה, אלא ממה שמשתוקק. ולדבר שאין בו השתוקקות, הוא יכול לקבל אבל אין הוא יכול </w:t>
      </w:r>
      <w:proofErr w:type="spellStart"/>
      <w:r w:rsidRPr="00313C07">
        <w:rPr>
          <w:rFonts w:asciiTheme="minorBidi" w:hAnsiTheme="minorBidi"/>
          <w:sz w:val="24"/>
          <w:szCs w:val="24"/>
          <w:rtl/>
        </w:rPr>
        <w:t>להנות</w:t>
      </w:r>
      <w:proofErr w:type="spellEnd"/>
      <w:r w:rsidRPr="00313C07">
        <w:rPr>
          <w:rFonts w:asciiTheme="minorBidi" w:hAnsiTheme="minorBidi"/>
          <w:sz w:val="24"/>
          <w:szCs w:val="24"/>
          <w:rtl/>
        </w:rPr>
        <w:t xml:space="preserve">, מסיבת הכלי </w:t>
      </w:r>
      <w:proofErr w:type="spellStart"/>
      <w:r w:rsidRPr="00313C07">
        <w:rPr>
          <w:rFonts w:asciiTheme="minorBidi" w:hAnsiTheme="minorBidi"/>
          <w:sz w:val="24"/>
          <w:szCs w:val="24"/>
          <w:rtl/>
        </w:rPr>
        <w:t>דלהנות</w:t>
      </w:r>
      <w:proofErr w:type="spellEnd"/>
      <w:r w:rsidRPr="00313C07">
        <w:rPr>
          <w:rFonts w:asciiTheme="minorBidi" w:hAnsiTheme="minorBidi"/>
          <w:sz w:val="24"/>
          <w:szCs w:val="24"/>
          <w:rtl/>
        </w:rPr>
        <w:t xml:space="preserve"> נקרא חמדה, השתוקקות וכדומה.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אבל זה צריך להיות למעלה מהדעת, כי כשהוא מסתכל תוך הדעת, אין הוא מוצא את השגחתו יתברך על העולם בבחינת טוב ומטיב, אלא להיפך. לכן אומרים, שצריך להאמין למעלה מהדעת, שכך הוא.</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lastRenderedPageBreak/>
        <w:t xml:space="preserve">ואליבא דאמת אם הנהגתו יתברך היא בבחינת טוב ומטיב, מדוע לא מורגש זה בתוך הדעת. למדנו, שהוא מסיבת תיקון של </w:t>
      </w:r>
      <w:proofErr w:type="spellStart"/>
      <w:r w:rsidRPr="00313C07">
        <w:rPr>
          <w:rFonts w:asciiTheme="minorBidi" w:hAnsiTheme="minorBidi"/>
          <w:sz w:val="24"/>
          <w:szCs w:val="24"/>
          <w:rtl/>
        </w:rPr>
        <w:t>נהמא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דכסופא</w:t>
      </w:r>
      <w:proofErr w:type="spellEnd"/>
      <w:r w:rsidRPr="00313C07">
        <w:rPr>
          <w:rFonts w:asciiTheme="minorBidi" w:hAnsiTheme="minorBidi"/>
          <w:sz w:val="24"/>
          <w:szCs w:val="24"/>
          <w:rtl/>
        </w:rPr>
        <w:t xml:space="preserve">, לכן כל זמן שאין לנבראים את הכלים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אין הם יכולים לראות אור אלא נשארים בחושך.</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וכשהאדם מאמין בטוב ובעונג שישנו </w:t>
      </w:r>
      <w:proofErr w:type="spellStart"/>
      <w:r w:rsidRPr="00313C07">
        <w:rPr>
          <w:rFonts w:asciiTheme="minorBidi" w:hAnsiTheme="minorBidi"/>
          <w:sz w:val="24"/>
          <w:szCs w:val="24"/>
          <w:rtl/>
        </w:rPr>
        <w:t>בלמעלה</w:t>
      </w:r>
      <w:proofErr w:type="spellEnd"/>
      <w:r w:rsidRPr="00313C07">
        <w:rPr>
          <w:rFonts w:asciiTheme="minorBidi" w:hAnsiTheme="minorBidi"/>
          <w:sz w:val="24"/>
          <w:szCs w:val="24"/>
          <w:rtl/>
        </w:rPr>
        <w:t xml:space="preserve"> מהדעת, הוא בא לידי הרגשה בדעת, להכיר את הרע שבו. כלומר היות שהוא מאמין, מה שהבורא משפיע כל כך טוב ועונג, והגם שהוא רואה את כל הטוב למעלה מהדעת, אז הוא בא לידי הכרה, היינו שהוא מרגיש בכל האברים, את </w:t>
      </w:r>
      <w:proofErr w:type="spellStart"/>
      <w:r w:rsidRPr="00313C07">
        <w:rPr>
          <w:rFonts w:asciiTheme="minorBidi" w:hAnsiTheme="minorBidi"/>
          <w:sz w:val="24"/>
          <w:szCs w:val="24"/>
          <w:rtl/>
        </w:rPr>
        <w:t>כח</w:t>
      </w:r>
      <w:proofErr w:type="spellEnd"/>
      <w:r w:rsidRPr="00313C07">
        <w:rPr>
          <w:rFonts w:asciiTheme="minorBidi" w:hAnsiTheme="minorBidi"/>
          <w:sz w:val="24"/>
          <w:szCs w:val="24"/>
          <w:rtl/>
        </w:rPr>
        <w:t xml:space="preserve"> הרע שישנו </w:t>
      </w:r>
      <w:proofErr w:type="spellStart"/>
      <w:r w:rsidRPr="00313C07">
        <w:rPr>
          <w:rFonts w:asciiTheme="minorBidi" w:hAnsiTheme="minorBidi"/>
          <w:sz w:val="24"/>
          <w:szCs w:val="24"/>
          <w:rtl/>
        </w:rPr>
        <w:t>בהמקבל</w:t>
      </w:r>
      <w:proofErr w:type="spellEnd"/>
      <w:r w:rsidRPr="00313C07">
        <w:rPr>
          <w:rFonts w:asciiTheme="minorBidi" w:hAnsiTheme="minorBidi"/>
          <w:sz w:val="24"/>
          <w:szCs w:val="24"/>
          <w:rtl/>
        </w:rPr>
        <w:t xml:space="preserve"> לעצמו, שהוא המונע אותו מלקבל את הטוב.</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נמצא לפי זה האמונה שלמעלה מהדעת גורמת לו, שירגיש בתוך הדעת את השונא שלו, מי הוא המפריע מלהגיע </w:t>
      </w:r>
      <w:proofErr w:type="spellStart"/>
      <w:r w:rsidRPr="00313C07">
        <w:rPr>
          <w:rFonts w:asciiTheme="minorBidi" w:hAnsiTheme="minorBidi"/>
          <w:sz w:val="24"/>
          <w:szCs w:val="24"/>
          <w:rtl/>
        </w:rPr>
        <w:t>להטוב</w:t>
      </w:r>
      <w:proofErr w:type="spellEnd"/>
      <w:r w:rsidRPr="00313C07">
        <w:rPr>
          <w:rFonts w:asciiTheme="minorBidi" w:hAnsiTheme="minorBidi"/>
          <w:sz w:val="24"/>
          <w:szCs w:val="24"/>
          <w:rtl/>
        </w:rPr>
        <w:t xml:space="preserve">. וזהו קנה המידה שלו, כלומר בשיעור שהוא מאמין למעלה מהדעת </w:t>
      </w:r>
      <w:proofErr w:type="spellStart"/>
      <w:r w:rsidRPr="00313C07">
        <w:rPr>
          <w:rFonts w:asciiTheme="minorBidi" w:hAnsiTheme="minorBidi"/>
          <w:sz w:val="24"/>
          <w:szCs w:val="24"/>
          <w:rtl/>
        </w:rPr>
        <w:t>בהטוב</w:t>
      </w:r>
      <w:proofErr w:type="spellEnd"/>
      <w:r w:rsidRPr="00313C07">
        <w:rPr>
          <w:rFonts w:asciiTheme="minorBidi" w:hAnsiTheme="minorBidi"/>
          <w:sz w:val="24"/>
          <w:szCs w:val="24"/>
          <w:rtl/>
        </w:rPr>
        <w:t xml:space="preserve"> והעונג, בשיעור זה הוא יכול לבוא לידי הרגשה בהכרת הרע.</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והרגשת הרע מביאה אחר כך לידי הרגשת הטוב והעונג. כי הכרת הרע בהרגשת האיברים גורמת שיתקן את הרע. והוא בעיקר על ידי תפילה, שיבקש מה', </w:t>
      </w:r>
      <w:proofErr w:type="spellStart"/>
      <w:r w:rsidRPr="00313C07">
        <w:rPr>
          <w:rFonts w:asciiTheme="minorBidi" w:hAnsiTheme="minorBidi"/>
          <w:sz w:val="24"/>
          <w:szCs w:val="24"/>
          <w:rtl/>
        </w:rPr>
        <w:t>שיתן</w:t>
      </w:r>
      <w:proofErr w:type="spellEnd"/>
      <w:r w:rsidRPr="00313C07">
        <w:rPr>
          <w:rFonts w:asciiTheme="minorBidi" w:hAnsiTheme="minorBidi"/>
          <w:sz w:val="24"/>
          <w:szCs w:val="24"/>
          <w:rtl/>
        </w:rPr>
        <w:t xml:space="preserve"> את </w:t>
      </w:r>
      <w:proofErr w:type="spellStart"/>
      <w:r w:rsidRPr="00313C07">
        <w:rPr>
          <w:rFonts w:asciiTheme="minorBidi" w:hAnsiTheme="minorBidi"/>
          <w:sz w:val="24"/>
          <w:szCs w:val="24"/>
          <w:rtl/>
        </w:rPr>
        <w:t>הכל</w:t>
      </w:r>
      <w:proofErr w:type="spellEnd"/>
      <w:r w:rsidRPr="00313C07">
        <w:rPr>
          <w:rFonts w:asciiTheme="minorBidi" w:hAnsiTheme="minorBidi"/>
          <w:sz w:val="24"/>
          <w:szCs w:val="24"/>
          <w:rtl/>
        </w:rPr>
        <w:t xml:space="preserve"> בהשפעה, המכונה דביקות, שעל ידי הכלים האלו תתגלה המטרה בהשגחה גלויה, כלומר שלא צריכה להיות בהסתרה, מטעם שכבר יש כלים המוכשרים לקבל. (רב"ש </w:t>
      </w:r>
      <w:r>
        <w:rPr>
          <w:rFonts w:asciiTheme="minorBidi" w:hAnsiTheme="minorBidi"/>
          <w:sz w:val="24"/>
          <w:szCs w:val="24"/>
          <w:rtl/>
        </w:rPr>
        <w:t>–</w:t>
      </w:r>
      <w:r w:rsidRPr="00313C07">
        <w:rPr>
          <w:rFonts w:asciiTheme="minorBidi" w:hAnsiTheme="minorBidi"/>
          <w:sz w:val="24"/>
          <w:szCs w:val="24"/>
          <w:rtl/>
        </w:rPr>
        <w:t xml:space="preserve"> ג</w:t>
      </w:r>
      <w:r>
        <w:rPr>
          <w:rFonts w:asciiTheme="minorBidi" w:hAnsiTheme="minorBidi" w:hint="cs"/>
          <w:sz w:val="24"/>
          <w:szCs w:val="24"/>
          <w:rtl/>
        </w:rPr>
        <w:t>'</w:t>
      </w:r>
      <w:r w:rsidRPr="00313C07">
        <w:rPr>
          <w:rFonts w:asciiTheme="minorBidi" w:hAnsiTheme="minorBidi"/>
          <w:sz w:val="24"/>
          <w:szCs w:val="24"/>
          <w:rtl/>
        </w:rPr>
        <w:t>. מאמר 68. "סדר העבודה")</w:t>
      </w:r>
    </w:p>
    <w:p w:rsidR="00313C07" w:rsidRPr="00313C07" w:rsidRDefault="00313C07" w:rsidP="00313C07">
      <w:pPr>
        <w:rPr>
          <w:rFonts w:asciiTheme="minorBidi" w:hAnsiTheme="minorBidi"/>
          <w:sz w:val="24"/>
          <w:szCs w:val="24"/>
        </w:rPr>
      </w:pPr>
    </w:p>
    <w:p w:rsidR="00313C07" w:rsidRDefault="00313C07" w:rsidP="00313C07">
      <w:pPr>
        <w:rPr>
          <w:rFonts w:asciiTheme="minorBidi" w:hAnsiTheme="minorBidi"/>
          <w:sz w:val="24"/>
          <w:szCs w:val="24"/>
          <w:rtl/>
        </w:rPr>
      </w:pPr>
      <w:r w:rsidRPr="00313C07">
        <w:rPr>
          <w:rFonts w:asciiTheme="minorBidi" w:hAnsiTheme="minorBidi"/>
          <w:sz w:val="24"/>
          <w:szCs w:val="24"/>
          <w:rtl/>
        </w:rPr>
        <w:t xml:space="preserve">35) כל אלו המחשבות שהרצון לקבל מביאו, האדם צריך להאמין, שמן השמים שולחים לו את המחשבות האלו, וזהו היות שהוא רוצה ללכת בדרך של השפעה, </w:t>
      </w:r>
      <w:proofErr w:type="spellStart"/>
      <w:r w:rsidRPr="00313C07">
        <w:rPr>
          <w:rFonts w:asciiTheme="minorBidi" w:hAnsiTheme="minorBidi"/>
          <w:sz w:val="24"/>
          <w:szCs w:val="24"/>
          <w:rtl/>
        </w:rPr>
        <w:t>ובינתים</w:t>
      </w:r>
      <w:proofErr w:type="spellEnd"/>
      <w:r w:rsidRPr="00313C07">
        <w:rPr>
          <w:rFonts w:asciiTheme="minorBidi" w:hAnsiTheme="minorBidi"/>
          <w:sz w:val="24"/>
          <w:szCs w:val="24"/>
          <w:rtl/>
        </w:rPr>
        <w:t xml:space="preserve"> הוא מתעצל בעבודה, לכן היות שהאדם התפלל, שה' יקרב אותו להיות דבוק בה', שהוא ענין השתוות הצורה, לכן כשרואים שהאדם מתעצל בעבודה, שולחים לו את המחשבות זרות, שאין האדם יכול להסכים להיות תחת שליטה כזו. לכן זה נותן לאדם דחיפה, שהוא מוכרח להתגבר על מצבו, שבו הוא נמצא. נמצא לפי זה, שמהרע הזה, שהאדם מרגיש שיש לו כל כך מצב של שפלות, שאף פעם לא עלה על דעתו, שיש מציאות שהוא יהיה תחת שליטה כזו, לכן לא להתפעל ולברוח מהעבודה, אלא אדרבה, אלא שהוא צריך להאמין, שהבורא מטפל בו עתה, והוא מקרב את האדם אז עם מצב של אחוריים. וזהו על דרך שכתוב בספר "פרי חכם" (חלק ב' דף ע"ז) "על פסוק דומה דודי לצבי. מה צבי, כשהוא בורח, מחזיר פניו לאחוריו. כך הקב"ה, בשעה שהוא מסתלק חס ושלום מישראל, מחזיר פניו לאחוריו. אשר אז חזר הפנים להיות </w:t>
      </w:r>
      <w:proofErr w:type="spellStart"/>
      <w:r w:rsidRPr="00313C07">
        <w:rPr>
          <w:rFonts w:asciiTheme="minorBidi" w:hAnsiTheme="minorBidi"/>
          <w:sz w:val="24"/>
          <w:szCs w:val="24"/>
          <w:rtl/>
        </w:rPr>
        <w:t>באחורים</w:t>
      </w:r>
      <w:proofErr w:type="spellEnd"/>
      <w:r w:rsidRPr="00313C07">
        <w:rPr>
          <w:rFonts w:asciiTheme="minorBidi" w:hAnsiTheme="minorBidi"/>
          <w:sz w:val="24"/>
          <w:szCs w:val="24"/>
          <w:rtl/>
        </w:rPr>
        <w:t xml:space="preserve">. כלומר, שמשתוקק ומתגעגע לחזור להידבק בישראל. ומזה נולדים גם בישראל געגועים והשתוקקות להידבק בהשם יתברך, אשר </w:t>
      </w:r>
      <w:proofErr w:type="spellStart"/>
      <w:r w:rsidRPr="00313C07">
        <w:rPr>
          <w:rFonts w:asciiTheme="minorBidi" w:hAnsiTheme="minorBidi"/>
          <w:sz w:val="24"/>
          <w:szCs w:val="24"/>
          <w:rtl/>
        </w:rPr>
        <w:t>השעור</w:t>
      </w:r>
      <w:proofErr w:type="spellEnd"/>
      <w:r w:rsidRPr="00313C07">
        <w:rPr>
          <w:rFonts w:asciiTheme="minorBidi" w:hAnsiTheme="minorBidi"/>
          <w:sz w:val="24"/>
          <w:szCs w:val="24"/>
          <w:rtl/>
        </w:rPr>
        <w:t xml:space="preserve"> של השתוקקות </w:t>
      </w:r>
      <w:proofErr w:type="spellStart"/>
      <w:r w:rsidRPr="00313C07">
        <w:rPr>
          <w:rFonts w:asciiTheme="minorBidi" w:hAnsiTheme="minorBidi"/>
          <w:sz w:val="24"/>
          <w:szCs w:val="24"/>
          <w:rtl/>
        </w:rPr>
        <w:t>והכיסופין</w:t>
      </w:r>
      <w:proofErr w:type="spellEnd"/>
      <w:r w:rsidRPr="00313C07">
        <w:rPr>
          <w:rFonts w:asciiTheme="minorBidi" w:hAnsiTheme="minorBidi"/>
          <w:sz w:val="24"/>
          <w:szCs w:val="24"/>
          <w:rtl/>
        </w:rPr>
        <w:t xml:space="preserve"> הוא באמת הפנים עצמם". ויש לפרש זה, שכוונתו, שבשעה שהאדם נמצא במצב השפלות, שזה נבחן שהקב"ה נתרחק ונסתלק ממנו, ואין לו שום רצון וחשק לעבודה, שזה נקרא, שהקב"ה נותן לאדם צורה על רוחניות, שאין בזה שום טעם, אלא להיפך, האדם רוצה לברוח ולשכוח בכלל מעבודה, זה נקרא שהבורא מראה לו בחינת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היות "הפנים" של הבורא הוא רצונו להטיב </w:t>
      </w:r>
      <w:proofErr w:type="spellStart"/>
      <w:r w:rsidRPr="00313C07">
        <w:rPr>
          <w:rFonts w:asciiTheme="minorBidi" w:hAnsiTheme="minorBidi"/>
          <w:sz w:val="24"/>
          <w:szCs w:val="24"/>
          <w:rtl/>
        </w:rPr>
        <w:t>לנבראיו</w:t>
      </w:r>
      <w:proofErr w:type="spellEnd"/>
      <w:r w:rsidRPr="00313C07">
        <w:rPr>
          <w:rFonts w:asciiTheme="minorBidi" w:hAnsiTheme="minorBidi"/>
          <w:sz w:val="24"/>
          <w:szCs w:val="24"/>
          <w:rtl/>
        </w:rPr>
        <w:t>, מה שאין כן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הוא ממש להיפך. ומדוע מראה הבורא </w:t>
      </w:r>
      <w:proofErr w:type="spellStart"/>
      <w:r w:rsidRPr="00313C07">
        <w:rPr>
          <w:rFonts w:asciiTheme="minorBidi" w:hAnsiTheme="minorBidi"/>
          <w:sz w:val="24"/>
          <w:szCs w:val="24"/>
          <w:rtl/>
        </w:rPr>
        <w:t>להאדם</w:t>
      </w:r>
      <w:proofErr w:type="spellEnd"/>
      <w:r w:rsidRPr="00313C07">
        <w:rPr>
          <w:rFonts w:asciiTheme="minorBidi" w:hAnsiTheme="minorBidi"/>
          <w:sz w:val="24"/>
          <w:szCs w:val="24"/>
          <w:rtl/>
        </w:rPr>
        <w:t xml:space="preserve"> את בחינת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הוא בכוונה תחילה, שע"י זה האדם יקבל דחיפה לדביקות ה', כי לא יוכל להישאר במצב של שפלות. נמצא, שכאן </w:t>
      </w:r>
      <w:proofErr w:type="spellStart"/>
      <w:r w:rsidRPr="00313C07">
        <w:rPr>
          <w:rFonts w:asciiTheme="minorBidi" w:hAnsiTheme="minorBidi"/>
          <w:sz w:val="24"/>
          <w:szCs w:val="24"/>
          <w:rtl/>
        </w:rPr>
        <w:t>באחורים</w:t>
      </w:r>
      <w:proofErr w:type="spellEnd"/>
      <w:r w:rsidRPr="00313C07">
        <w:rPr>
          <w:rFonts w:asciiTheme="minorBidi" w:hAnsiTheme="minorBidi"/>
          <w:sz w:val="24"/>
          <w:szCs w:val="24"/>
          <w:rtl/>
        </w:rPr>
        <w:t xml:space="preserve"> יש בפנימיות בחינת פנים. </w:t>
      </w: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(רב"ש - ב. מאמר 44 "מהי מלחמת הרשות, בעבודה </w:t>
      </w:r>
      <w:r>
        <w:rPr>
          <w:rFonts w:asciiTheme="minorBidi" w:hAnsiTheme="minorBidi" w:hint="cs"/>
          <w:sz w:val="24"/>
          <w:szCs w:val="24"/>
          <w:rtl/>
        </w:rPr>
        <w:t xml:space="preserve">- </w:t>
      </w:r>
      <w:r w:rsidRPr="00313C07">
        <w:rPr>
          <w:rFonts w:asciiTheme="minorBidi" w:hAnsiTheme="minorBidi"/>
          <w:sz w:val="24"/>
          <w:szCs w:val="24"/>
          <w:rtl/>
        </w:rPr>
        <w:t>ב" 1990)</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27) אי אפשר לזכות לבחינת גילוי,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שהאדם מקבל את בחינת אחוריים, שהיא בחינת הסתרת פנים, ולומר שאצלו זהו חשוב כמו גילוי פנים, היינו שיהיה בבחינת השמחה, כאילו הוא כבר זכה לבחינת גילוי פנים. אבל זה אי אפשר להחזיק מעמד, ושיהיה אצלו ההסתרה כמו גילוי, רק בזמן שהאדם עובד בבחינת השפעה. אז האדם יכול לומר "מה חשוב לי, מה </w:t>
      </w:r>
      <w:r w:rsidRPr="00313C07">
        <w:rPr>
          <w:rFonts w:asciiTheme="minorBidi" w:hAnsiTheme="minorBidi"/>
          <w:sz w:val="24"/>
          <w:szCs w:val="24"/>
          <w:rtl/>
        </w:rPr>
        <w:lastRenderedPageBreak/>
        <w:t xml:space="preserve">שאני מרגיש בזמן העבודה, כי עיקר הוא אצלי, שאני רוצה להשפיע </w:t>
      </w:r>
      <w:proofErr w:type="spellStart"/>
      <w:r w:rsidRPr="00313C07">
        <w:rPr>
          <w:rFonts w:asciiTheme="minorBidi" w:hAnsiTheme="minorBidi"/>
          <w:sz w:val="24"/>
          <w:szCs w:val="24"/>
          <w:rtl/>
        </w:rPr>
        <w:t>להבורא</w:t>
      </w:r>
      <w:proofErr w:type="spellEnd"/>
      <w:r w:rsidRPr="00313C07">
        <w:rPr>
          <w:rFonts w:asciiTheme="minorBidi" w:hAnsiTheme="minorBidi"/>
          <w:sz w:val="24"/>
          <w:szCs w:val="24"/>
          <w:rtl/>
        </w:rPr>
        <w:t xml:space="preserve">, ואם הבורא מבין, שיהיה לו יותר נחת רוח אם יעבוד בבחינת אחוריים, אני מסכים". מה שאין כן אם יש לו עדיין ניצוצות של קבלה, הוא בא לידי הרהורים, שקשה לו אז להאמין, שהבורא הוא מנהיג את העולם בבחינת טוב ומטיב. שזה סוד אות י' </w:t>
      </w:r>
      <w:proofErr w:type="spellStart"/>
      <w:r w:rsidRPr="00313C07">
        <w:rPr>
          <w:rFonts w:asciiTheme="minorBidi" w:hAnsiTheme="minorBidi"/>
          <w:sz w:val="24"/>
          <w:szCs w:val="24"/>
          <w:rtl/>
        </w:rPr>
        <w:t>דשם</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הוי"ה</w:t>
      </w:r>
      <w:proofErr w:type="spellEnd"/>
      <w:r w:rsidRPr="00313C07">
        <w:rPr>
          <w:rFonts w:asciiTheme="minorBidi" w:hAnsiTheme="minorBidi"/>
          <w:sz w:val="24"/>
          <w:szCs w:val="24"/>
          <w:rtl/>
        </w:rPr>
        <w:t xml:space="preserve">, שהיא אות הראשון, הנקראת "נקודה שחורה דלית [שאין] בה </w:t>
      </w:r>
      <w:proofErr w:type="spellStart"/>
      <w:r w:rsidRPr="00313C07">
        <w:rPr>
          <w:rFonts w:asciiTheme="minorBidi" w:hAnsiTheme="minorBidi"/>
          <w:sz w:val="24"/>
          <w:szCs w:val="24"/>
          <w:rtl/>
        </w:rPr>
        <w:t>לבנוניתא</w:t>
      </w:r>
      <w:proofErr w:type="spellEnd"/>
      <w:r w:rsidRPr="00313C07">
        <w:rPr>
          <w:rFonts w:asciiTheme="minorBidi" w:hAnsiTheme="minorBidi"/>
          <w:sz w:val="24"/>
          <w:szCs w:val="24"/>
          <w:rtl/>
        </w:rPr>
        <w:t>". היינו שהיא כולה חושך והסתרת פנים.</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כלומר, בזמן שהאדם בא לידי מצב, שאין לו שום סמיכה, אז נעשה המצב שלו שחור, שהיא בחינה היותר תחתון שבעולם העליון, ומזה נעשה בחינת כתר לתחתון, שכלי </w:t>
      </w:r>
      <w:proofErr w:type="spellStart"/>
      <w:r w:rsidRPr="00313C07">
        <w:rPr>
          <w:rFonts w:asciiTheme="minorBidi" w:hAnsiTheme="minorBidi"/>
          <w:sz w:val="24"/>
          <w:szCs w:val="24"/>
          <w:rtl/>
        </w:rPr>
        <w:t>דכתר</w:t>
      </w:r>
      <w:proofErr w:type="spellEnd"/>
      <w:r w:rsidRPr="00313C07">
        <w:rPr>
          <w:rFonts w:asciiTheme="minorBidi" w:hAnsiTheme="minorBidi"/>
          <w:sz w:val="24"/>
          <w:szCs w:val="24"/>
          <w:rtl/>
        </w:rPr>
        <w:t xml:space="preserve"> הוא כלי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כי </w:t>
      </w:r>
      <w:proofErr w:type="spellStart"/>
      <w:r w:rsidRPr="00313C07">
        <w:rPr>
          <w:rFonts w:asciiTheme="minorBidi" w:hAnsiTheme="minorBidi"/>
          <w:sz w:val="24"/>
          <w:szCs w:val="24"/>
          <w:rtl/>
        </w:rPr>
        <w:t>הבחינת</w:t>
      </w:r>
      <w:proofErr w:type="spellEnd"/>
      <w:r w:rsidRPr="00313C07">
        <w:rPr>
          <w:rFonts w:asciiTheme="minorBidi" w:hAnsiTheme="minorBidi"/>
          <w:sz w:val="24"/>
          <w:szCs w:val="24"/>
          <w:rtl/>
        </w:rPr>
        <w:t xml:space="preserve"> התחתונה שבעליון היא מלכות, שלית לה מגרמה ולא מידי [שאין לה מעצמה ולא כלום], היינו שאין לה כלום. ורק בצורה כזו נקרא מלכות. היינו, שאם מקבל עליו המלכות שמים, שהיא בבחינת דלית לה כלום [שאין לה כלום], בשמחה, נעשה מזה אח"כ בחינת כתר, שהיא כלי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xml:space="preserve"> וכלי זכה ביותר. כלומר, שזה שקבל בחינת מלכות בבחינת השחרית, נעשה אח"כ בחינת כלי </w:t>
      </w:r>
      <w:proofErr w:type="spellStart"/>
      <w:r w:rsidRPr="00313C07">
        <w:rPr>
          <w:rFonts w:asciiTheme="minorBidi" w:hAnsiTheme="minorBidi"/>
          <w:sz w:val="24"/>
          <w:szCs w:val="24"/>
          <w:rtl/>
        </w:rPr>
        <w:t>דכתר</w:t>
      </w:r>
      <w:proofErr w:type="spellEnd"/>
      <w:r w:rsidRPr="00313C07">
        <w:rPr>
          <w:rFonts w:asciiTheme="minorBidi" w:hAnsiTheme="minorBidi"/>
          <w:sz w:val="24"/>
          <w:szCs w:val="24"/>
          <w:rtl/>
        </w:rPr>
        <w:t xml:space="preserve">, שהוא כלי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(בעל הסולם, שמעתי מ</w:t>
      </w:r>
      <w:r>
        <w:rPr>
          <w:rFonts w:asciiTheme="minorBidi" w:hAnsiTheme="minorBidi" w:hint="cs"/>
          <w:sz w:val="24"/>
          <w:szCs w:val="24"/>
          <w:rtl/>
        </w:rPr>
        <w:t>"</w:t>
      </w:r>
      <w:r w:rsidRPr="00313C07">
        <w:rPr>
          <w:rFonts w:asciiTheme="minorBidi" w:hAnsiTheme="minorBidi"/>
          <w:sz w:val="24"/>
          <w:szCs w:val="24"/>
          <w:rtl/>
        </w:rPr>
        <w:t>ב. "מהו, שראשי תיבות אלול "אני לדודי ודודי לי" מרמזת בעבודה")</w:t>
      </w: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125) קשה לצייר המצב של זמן הירידה, שבו </w:t>
      </w:r>
      <w:proofErr w:type="spellStart"/>
      <w:r w:rsidRPr="00313C07">
        <w:rPr>
          <w:rFonts w:asciiTheme="minorBidi" w:hAnsiTheme="minorBidi"/>
          <w:sz w:val="24"/>
          <w:szCs w:val="24"/>
          <w:rtl/>
        </w:rPr>
        <w:t>אובדין</w:t>
      </w:r>
      <w:proofErr w:type="spellEnd"/>
      <w:r w:rsidRPr="00313C07">
        <w:rPr>
          <w:rFonts w:asciiTheme="minorBidi" w:hAnsiTheme="minorBidi"/>
          <w:sz w:val="24"/>
          <w:szCs w:val="24"/>
          <w:rtl/>
        </w:rPr>
        <w:t xml:space="preserve"> את כל העבדות והיגיעות, שהושקעו במשך כל הזמן, שמתחילת העבדות עד זמן הירידה. ונידמה, למי שלא טעם </w:t>
      </w:r>
      <w:proofErr w:type="spellStart"/>
      <w:r w:rsidRPr="00313C07">
        <w:rPr>
          <w:rFonts w:asciiTheme="minorBidi" w:hAnsiTheme="minorBidi"/>
          <w:sz w:val="24"/>
          <w:szCs w:val="24"/>
          <w:rtl/>
        </w:rPr>
        <w:t>טעם</w:t>
      </w:r>
      <w:proofErr w:type="spellEnd"/>
      <w:r w:rsidRPr="00313C07">
        <w:rPr>
          <w:rFonts w:asciiTheme="minorBidi" w:hAnsiTheme="minorBidi"/>
          <w:sz w:val="24"/>
          <w:szCs w:val="24"/>
          <w:rtl/>
        </w:rPr>
        <w:t xml:space="preserve"> של עבדות ה' מעולם, וכאילו דבר זה חוץ לו. זאת אומרת, שזה נעשה לבעלי מדרגות גבוהות. אבל לפשוטי אנשים, להם אין שום שייכות לעבדות ה', רק להשתוקק לבחינת רצון לקבל הגשמי, שנמצא בזרם העולם, ששוטף את כל העולם ברצון הזה. אבל צריך להבין, למה באו למצב כזה? הלא, בין שאדם מסכים, ובין </w:t>
      </w:r>
      <w:proofErr w:type="spellStart"/>
      <w:r w:rsidRPr="00313C07">
        <w:rPr>
          <w:rFonts w:asciiTheme="minorBidi" w:hAnsiTheme="minorBidi"/>
          <w:sz w:val="24"/>
          <w:szCs w:val="24"/>
          <w:rtl/>
        </w:rPr>
        <w:t>לשלא</w:t>
      </w:r>
      <w:proofErr w:type="spellEnd"/>
      <w:r w:rsidRPr="00313C07">
        <w:rPr>
          <w:rFonts w:asciiTheme="minorBidi" w:hAnsiTheme="minorBidi"/>
          <w:sz w:val="24"/>
          <w:szCs w:val="24"/>
          <w:rtl/>
        </w:rPr>
        <w:t xml:space="preserve"> מסכים, אין שום שינוי בבריאת שמים וארץ, אלא שהוא מתנהג בבחינת טוב ומטיב. אם כן, מה נצמח ממצב כזה? </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אלא צריך לומר, שזה בא להודיע גדלותו </w:t>
      </w:r>
      <w:proofErr w:type="spellStart"/>
      <w:r w:rsidRPr="00313C07">
        <w:rPr>
          <w:rFonts w:asciiTheme="minorBidi" w:hAnsiTheme="minorBidi"/>
          <w:sz w:val="24"/>
          <w:szCs w:val="24"/>
          <w:rtl/>
        </w:rPr>
        <w:t>ית</w:t>
      </w:r>
      <w:proofErr w:type="spellEnd"/>
      <w:r w:rsidRPr="00313C07">
        <w:rPr>
          <w:rFonts w:asciiTheme="minorBidi" w:hAnsiTheme="minorBidi"/>
          <w:sz w:val="24"/>
          <w:szCs w:val="24"/>
          <w:rtl/>
        </w:rPr>
        <w:t>'. שהאדם לא צריך להתנהג בבחינת לבו גס בה. זאת אומרת, שהאדם צריך להתנהג בבחינת יראת הרוממות, לידע איזה ערך ואיזה מרחק יש בינו לה'. שמצד שכל החיצוני קשה להבין, או שיהיה באפשרות לקשר וחיבור בין הבורא לבין הבריאה.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ובזמן הירידה הוא מרגיש אז, שאין שום אפשרות, שיהיה לו חיבור ושייכות </w:t>
      </w:r>
      <w:proofErr w:type="spellStart"/>
      <w:r w:rsidRPr="00313C07">
        <w:rPr>
          <w:rFonts w:asciiTheme="minorBidi" w:hAnsiTheme="minorBidi"/>
          <w:sz w:val="24"/>
          <w:szCs w:val="24"/>
          <w:rtl/>
        </w:rPr>
        <w:t>להבורא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ית</w:t>
      </w:r>
      <w:proofErr w:type="spellEnd"/>
      <w:r w:rsidRPr="00313C07">
        <w:rPr>
          <w:rFonts w:asciiTheme="minorBidi" w:hAnsiTheme="minorBidi"/>
          <w:sz w:val="24"/>
          <w:szCs w:val="24"/>
          <w:rtl/>
        </w:rPr>
        <w:t xml:space="preserve">' בבחינת הדביקות. כי מרגיש את העבדות לדבר מוזר לכל העולם כולו. והאמת הוא כן. אלא, "במקום גדלותו שם אתה מוציא את ענוותנותו". זאת אומרת, שהוא ענין למעלה מהטבע, שהשם </w:t>
      </w:r>
      <w:proofErr w:type="spellStart"/>
      <w:r w:rsidRPr="00313C07">
        <w:rPr>
          <w:rFonts w:asciiTheme="minorBidi" w:hAnsiTheme="minorBidi"/>
          <w:sz w:val="24"/>
          <w:szCs w:val="24"/>
          <w:rtl/>
        </w:rPr>
        <w:t>ית</w:t>
      </w:r>
      <w:proofErr w:type="spellEnd"/>
      <w:r w:rsidRPr="00313C07">
        <w:rPr>
          <w:rFonts w:asciiTheme="minorBidi" w:hAnsiTheme="minorBidi"/>
          <w:sz w:val="24"/>
          <w:szCs w:val="24"/>
          <w:rtl/>
        </w:rPr>
        <w:t>' נתן המתנה הזאת להבריאה, לאפשר להם להיות חיבור ודביקות עמו.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לכן, בזמן שהאדם נעשה בחזרה מקושר, אזי הוא צריך תמיד לזכור את המצב הירידה שלו, בכדי לידע ולהבין ולהעריך ולהחשיב את הזמן של הדביקות. שידע, שעכשיו יש לו ישועה למעלה מדרך הטבע. (בעל הסולם, שמעתי קצ</w:t>
      </w:r>
      <w:r>
        <w:rPr>
          <w:rFonts w:asciiTheme="minorBidi" w:hAnsiTheme="minorBidi" w:hint="cs"/>
          <w:sz w:val="24"/>
          <w:szCs w:val="24"/>
          <w:rtl/>
        </w:rPr>
        <w:t>"</w:t>
      </w:r>
      <w:r w:rsidRPr="00313C07">
        <w:rPr>
          <w:rFonts w:asciiTheme="minorBidi" w:hAnsiTheme="minorBidi"/>
          <w:sz w:val="24"/>
          <w:szCs w:val="24"/>
          <w:rtl/>
        </w:rPr>
        <w:t>א. "זמן הירידה")</w:t>
      </w:r>
    </w:p>
    <w:p w:rsidR="00313C07" w:rsidRPr="00313C07" w:rsidRDefault="00313C07" w:rsidP="00313C07">
      <w:pPr>
        <w:rPr>
          <w:rFonts w:asciiTheme="minorBidi" w:hAnsiTheme="minorBidi"/>
          <w:sz w:val="24"/>
          <w:szCs w:val="24"/>
          <w:rtl/>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90) בעבודת ה', הגם שבתחילת עבודתו היה לו מרץ, ובטחון, וחשיבות גדולה לתורה ולתפלה, מטעם שהיה לו אז חן ד' קדושה, שהרגיש, שעבודת ה' היא דבר חשוב, אבל זה עוד לא נקרא "חסרון", שהבורא ימלא את החיסרון הזה, שנקרא "דביקות ה'". מטעם, שבחינת "חסרון וכאב שאין לו דביקות בה'" עוד לא הייתה מורגשת בו, מטעם שעוד לא השקיע כוחות לזה, כי אז רק התחיל בעבודה. מה שאין כן כשעבר עליו זמן הרבה, שהשקיע כוחות, ואינו רואה מילוי לחסרונו, אז </w:t>
      </w:r>
      <w:proofErr w:type="spellStart"/>
      <w:r w:rsidRPr="00313C07">
        <w:rPr>
          <w:rFonts w:asciiTheme="minorBidi" w:hAnsiTheme="minorBidi"/>
          <w:sz w:val="24"/>
          <w:szCs w:val="24"/>
          <w:rtl/>
        </w:rPr>
        <w:t>מתחלת</w:t>
      </w:r>
      <w:proofErr w:type="spellEnd"/>
      <w:r w:rsidRPr="00313C07">
        <w:rPr>
          <w:rFonts w:asciiTheme="minorBidi" w:hAnsiTheme="minorBidi"/>
          <w:sz w:val="24"/>
          <w:szCs w:val="24"/>
          <w:rtl/>
        </w:rPr>
        <w:t xml:space="preserve"> לרקום בו בחינת ייסורים וכאבים, בזה שהוא השקיע כוחות, ואינו רואה שום התקדמות בעבודה שלו. ואז מתחילות המחשבות לבוא בזה אחר זה. לפעמים </w:t>
      </w:r>
      <w:proofErr w:type="spellStart"/>
      <w:r w:rsidRPr="00313C07">
        <w:rPr>
          <w:rFonts w:asciiTheme="minorBidi" w:hAnsiTheme="minorBidi"/>
          <w:sz w:val="24"/>
          <w:szCs w:val="24"/>
          <w:rtl/>
        </w:rPr>
        <w:t>בניצוצי</w:t>
      </w:r>
      <w:proofErr w:type="spellEnd"/>
      <w:r w:rsidRPr="00313C07">
        <w:rPr>
          <w:rFonts w:asciiTheme="minorBidi" w:hAnsiTheme="minorBidi"/>
          <w:sz w:val="24"/>
          <w:szCs w:val="24"/>
          <w:rtl/>
        </w:rPr>
        <w:t xml:space="preserve"> ייאוש, ולפעמים מתחזק, ואח"כ עוד הפעם הוא רואה שנופל </w:t>
      </w:r>
      <w:r w:rsidRPr="00313C07">
        <w:rPr>
          <w:rFonts w:asciiTheme="minorBidi" w:hAnsiTheme="minorBidi"/>
          <w:sz w:val="24"/>
          <w:szCs w:val="24"/>
          <w:rtl/>
        </w:rPr>
        <w:lastRenderedPageBreak/>
        <w:t xml:space="preserve">ממצבו, וכן חוזר חלילה. עד שנצטבר בו חסרון </w:t>
      </w:r>
      <w:proofErr w:type="spellStart"/>
      <w:r w:rsidRPr="00313C07">
        <w:rPr>
          <w:rFonts w:asciiTheme="minorBidi" w:hAnsiTheme="minorBidi"/>
          <w:sz w:val="24"/>
          <w:szCs w:val="24"/>
          <w:rtl/>
        </w:rPr>
        <w:t>אמיתי</w:t>
      </w:r>
      <w:proofErr w:type="spellEnd"/>
      <w:r w:rsidRPr="00313C07">
        <w:rPr>
          <w:rFonts w:asciiTheme="minorBidi" w:hAnsiTheme="minorBidi"/>
          <w:sz w:val="24"/>
          <w:szCs w:val="24"/>
          <w:rtl/>
        </w:rPr>
        <w:t xml:space="preserve">, שהשיג זה ע"י יגיעה בעליות וירידות. שמעליות וירידות האלו, משאירים אצלו כל פעם בחינת כאב, על מה שהוא עוד לא זכה לדביקות ה', ואז שהסאה של יגיעה נתמלאה בשיעור שלם, שזה נקרא "כלי", אז בא אליו המילוי מצד ה', היות שיש לו עכשיו "כלי </w:t>
      </w:r>
      <w:proofErr w:type="spellStart"/>
      <w:r w:rsidRPr="00313C07">
        <w:rPr>
          <w:rFonts w:asciiTheme="minorBidi" w:hAnsiTheme="minorBidi"/>
          <w:sz w:val="24"/>
          <w:szCs w:val="24"/>
          <w:rtl/>
        </w:rPr>
        <w:t>אמיתי</w:t>
      </w:r>
      <w:proofErr w:type="spellEnd"/>
      <w:r w:rsidRPr="00313C07">
        <w:rPr>
          <w:rFonts w:asciiTheme="minorBidi" w:hAnsiTheme="minorBidi"/>
          <w:sz w:val="24"/>
          <w:szCs w:val="24"/>
          <w:rtl/>
        </w:rPr>
        <w:t xml:space="preserve">". נמצא לפי זה, מה שהוא רואה, שעכשיו, לאחר כמה שנות עבודה, שהוא הלך אחורה, זהו נעשה בכוונה תחילה, כדי שירגיש כאב בזה שאין לו דביקות ה'. נמצא לפי זה, שכל פעם הוא מוכרח לראות, איך שהוא מתקרב יותר לבחינת עשיית הכלי, הנקרא "חסרון </w:t>
      </w:r>
      <w:proofErr w:type="spellStart"/>
      <w:r w:rsidRPr="00313C07">
        <w:rPr>
          <w:rFonts w:asciiTheme="minorBidi" w:hAnsiTheme="minorBidi"/>
          <w:sz w:val="24"/>
          <w:szCs w:val="24"/>
          <w:rtl/>
        </w:rPr>
        <w:t>אמיתי</w:t>
      </w:r>
      <w:proofErr w:type="spellEnd"/>
      <w:r w:rsidRPr="00313C07">
        <w:rPr>
          <w:rFonts w:asciiTheme="minorBidi" w:hAnsiTheme="minorBidi"/>
          <w:sz w:val="24"/>
          <w:szCs w:val="24"/>
          <w:rtl/>
        </w:rPr>
        <w:t xml:space="preserve">", שהמודד של קטנות וגדלות חסרון, הוא בשיעור </w:t>
      </w:r>
      <w:proofErr w:type="spellStart"/>
      <w:r w:rsidRPr="00313C07">
        <w:rPr>
          <w:rFonts w:asciiTheme="minorBidi" w:hAnsiTheme="minorBidi"/>
          <w:sz w:val="24"/>
          <w:szCs w:val="24"/>
          <w:rtl/>
        </w:rPr>
        <w:t>היסורים</w:t>
      </w:r>
      <w:proofErr w:type="spellEnd"/>
      <w:r w:rsidRPr="00313C07">
        <w:rPr>
          <w:rFonts w:asciiTheme="minorBidi" w:hAnsiTheme="minorBidi"/>
          <w:sz w:val="24"/>
          <w:szCs w:val="24"/>
          <w:rtl/>
        </w:rPr>
        <w:t xml:space="preserve">, שהוא מרגיש, בזה שאין לו המילוי, הנקרא כאן "דביקות בה'", שכל רצונו וחשקו יהיה אך ורק לעשות נחת רוח </w:t>
      </w:r>
      <w:proofErr w:type="spellStart"/>
      <w:r w:rsidRPr="00313C07">
        <w:rPr>
          <w:rFonts w:asciiTheme="minorBidi" w:hAnsiTheme="minorBidi"/>
          <w:sz w:val="24"/>
          <w:szCs w:val="24"/>
          <w:rtl/>
        </w:rPr>
        <w:t>להבורא</w:t>
      </w:r>
      <w:proofErr w:type="spellEnd"/>
      <w:r w:rsidRPr="00313C07">
        <w:rPr>
          <w:rFonts w:asciiTheme="minorBidi" w:hAnsiTheme="minorBidi"/>
          <w:sz w:val="24"/>
          <w:szCs w:val="24"/>
          <w:rtl/>
        </w:rPr>
        <w:t xml:space="preserve"> יתברך. </w:t>
      </w:r>
      <w:proofErr w:type="spellStart"/>
      <w:r w:rsidRPr="00313C07">
        <w:rPr>
          <w:rFonts w:asciiTheme="minorBidi" w:hAnsiTheme="minorBidi"/>
          <w:sz w:val="24"/>
          <w:szCs w:val="24"/>
          <w:rtl/>
        </w:rPr>
        <w:t>ומטרם</w:t>
      </w:r>
      <w:proofErr w:type="spellEnd"/>
      <w:r w:rsidRPr="00313C07">
        <w:rPr>
          <w:rFonts w:asciiTheme="minorBidi" w:hAnsiTheme="minorBidi"/>
          <w:sz w:val="24"/>
          <w:szCs w:val="24"/>
          <w:rtl/>
        </w:rPr>
        <w:t xml:space="preserve"> שנגמר </w:t>
      </w:r>
      <w:proofErr w:type="spellStart"/>
      <w:r w:rsidRPr="00313C07">
        <w:rPr>
          <w:rFonts w:asciiTheme="minorBidi" w:hAnsiTheme="minorBidi"/>
          <w:sz w:val="24"/>
          <w:szCs w:val="24"/>
          <w:rtl/>
        </w:rPr>
        <w:t>החסרון</w:t>
      </w:r>
      <w:proofErr w:type="spellEnd"/>
      <w:r w:rsidRPr="00313C07">
        <w:rPr>
          <w:rFonts w:asciiTheme="minorBidi" w:hAnsiTheme="minorBidi"/>
          <w:sz w:val="24"/>
          <w:szCs w:val="24"/>
          <w:rtl/>
        </w:rPr>
        <w:t xml:space="preserve"> בבחינת השלימות, אי אפשר שיבוא המילוי בשלימות. (רב"ש</w:t>
      </w:r>
      <w:r>
        <w:rPr>
          <w:rFonts w:asciiTheme="minorBidi" w:hAnsiTheme="minorBidi" w:hint="cs"/>
          <w:sz w:val="24"/>
          <w:szCs w:val="24"/>
          <w:rtl/>
        </w:rPr>
        <w:t xml:space="preserve"> -</w:t>
      </w:r>
      <w:r w:rsidRPr="00313C07">
        <w:rPr>
          <w:rFonts w:asciiTheme="minorBidi" w:hAnsiTheme="minorBidi"/>
          <w:sz w:val="24"/>
          <w:szCs w:val="24"/>
          <w:rtl/>
        </w:rPr>
        <w:t xml:space="preserve"> א</w:t>
      </w:r>
      <w:r>
        <w:rPr>
          <w:rFonts w:asciiTheme="minorBidi" w:hAnsiTheme="minorBidi" w:hint="cs"/>
          <w:sz w:val="24"/>
          <w:szCs w:val="24"/>
          <w:rtl/>
        </w:rPr>
        <w:t>'</w:t>
      </w:r>
      <w:r w:rsidRPr="00313C07">
        <w:rPr>
          <w:rFonts w:asciiTheme="minorBidi" w:hAnsiTheme="minorBidi"/>
          <w:sz w:val="24"/>
          <w:szCs w:val="24"/>
          <w:rtl/>
        </w:rPr>
        <w:t>. מאמר 24. "ההבדל בין צדקה למתנה" 1986)</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134) האדם צריך להאמין, שמצבים האלו באים אליו, </w:t>
      </w:r>
      <w:proofErr w:type="spellStart"/>
      <w:r w:rsidRPr="00313C07">
        <w:rPr>
          <w:rFonts w:asciiTheme="minorBidi" w:hAnsiTheme="minorBidi"/>
          <w:sz w:val="24"/>
          <w:szCs w:val="24"/>
          <w:rtl/>
        </w:rPr>
        <w:t>מכח</w:t>
      </w:r>
      <w:proofErr w:type="spellEnd"/>
      <w:r w:rsidRPr="00313C07">
        <w:rPr>
          <w:rFonts w:asciiTheme="minorBidi" w:hAnsiTheme="minorBidi"/>
          <w:sz w:val="24"/>
          <w:szCs w:val="24"/>
          <w:rtl/>
        </w:rPr>
        <w:t xml:space="preserve"> שרוצים מלמעלה, שזה יביא לו תיקון. היינו, שהוא יקבל רשימות מהמצבים האלו, בכדי שיוכל להבין את דרך העולם, ביתר שאת וביתר עז, שהמצבים האלו נקראים בחינת </w:t>
      </w:r>
      <w:proofErr w:type="spellStart"/>
      <w:r w:rsidRPr="00313C07">
        <w:rPr>
          <w:rFonts w:asciiTheme="minorBidi" w:hAnsiTheme="minorBidi"/>
          <w:sz w:val="24"/>
          <w:szCs w:val="24"/>
          <w:rtl/>
        </w:rPr>
        <w:t>אחורים</w:t>
      </w:r>
      <w:proofErr w:type="spellEnd"/>
      <w:r w:rsidRPr="00313C07">
        <w:rPr>
          <w:rFonts w:asciiTheme="minorBidi" w:hAnsiTheme="minorBidi"/>
          <w:sz w:val="24"/>
          <w:szCs w:val="24"/>
          <w:rtl/>
        </w:rPr>
        <w:t xml:space="preserve">. ובזמן שהוא מתגבר על המצבים האלו, הוא יזכה לבחינת הפנים, היינו שהאור יאיר לתוך </w:t>
      </w:r>
      <w:proofErr w:type="spellStart"/>
      <w:r w:rsidRPr="00313C07">
        <w:rPr>
          <w:rFonts w:asciiTheme="minorBidi" w:hAnsiTheme="minorBidi"/>
          <w:sz w:val="24"/>
          <w:szCs w:val="24"/>
          <w:rtl/>
        </w:rPr>
        <w:t>האחורים</w:t>
      </w:r>
      <w:proofErr w:type="spellEnd"/>
      <w:r w:rsidRPr="00313C07">
        <w:rPr>
          <w:rFonts w:asciiTheme="minorBidi" w:hAnsiTheme="minorBidi"/>
          <w:sz w:val="24"/>
          <w:szCs w:val="24"/>
          <w:rtl/>
        </w:rPr>
        <w:t xml:space="preserve"> האלו. וכפי הכלל, שאין האדם יכול לחיות, אם אין לו מקום, שיכול לקבל הנאה ותענוג. נמצא, בזמן שאין האדם מסוגל לקבל מבחינת </w:t>
      </w:r>
      <w:proofErr w:type="spellStart"/>
      <w:r w:rsidRPr="00313C07">
        <w:rPr>
          <w:rFonts w:asciiTheme="minorBidi" w:hAnsiTheme="minorBidi"/>
          <w:sz w:val="24"/>
          <w:szCs w:val="24"/>
          <w:rtl/>
        </w:rPr>
        <w:t>ההוה</w:t>
      </w:r>
      <w:proofErr w:type="spellEnd"/>
      <w:r w:rsidRPr="00313C07">
        <w:rPr>
          <w:rFonts w:asciiTheme="minorBidi" w:hAnsiTheme="minorBidi"/>
          <w:sz w:val="24"/>
          <w:szCs w:val="24"/>
          <w:rtl/>
        </w:rPr>
        <w:t xml:space="preserve">, אז הוא מוכרח לקבל חיות על כל פנים מהעבר או מהעתיד. כלומר, שהגוף מחפש לעצמו חיות בכל האמצעים שישנו בידו. ואז, אם אין האדם מסכים לקבל חיות מדברים גשמיים, אז אין ברירה </w:t>
      </w:r>
      <w:proofErr w:type="spellStart"/>
      <w:r w:rsidRPr="00313C07">
        <w:rPr>
          <w:rFonts w:asciiTheme="minorBidi" w:hAnsiTheme="minorBidi"/>
          <w:sz w:val="24"/>
          <w:szCs w:val="24"/>
          <w:rtl/>
        </w:rPr>
        <w:t>להגוף</w:t>
      </w:r>
      <w:proofErr w:type="spellEnd"/>
      <w:r w:rsidRPr="00313C07">
        <w:rPr>
          <w:rFonts w:asciiTheme="minorBidi" w:hAnsiTheme="minorBidi"/>
          <w:sz w:val="24"/>
          <w:szCs w:val="24"/>
          <w:rtl/>
        </w:rPr>
        <w:t xml:space="preserve">, אלא הוא מוכרח להסכים לקבל חיות מדברים רוחניים, מטעם שאין לו עצה אחרת. לכן הוא מוכרח להסכים לקבל הנאה ותענוג מכלים </w:t>
      </w:r>
      <w:proofErr w:type="spellStart"/>
      <w:r w:rsidRPr="00313C07">
        <w:rPr>
          <w:rFonts w:asciiTheme="minorBidi" w:hAnsiTheme="minorBidi"/>
          <w:sz w:val="24"/>
          <w:szCs w:val="24"/>
          <w:rtl/>
        </w:rPr>
        <w:t>דהשפעה</w:t>
      </w:r>
      <w:proofErr w:type="spellEnd"/>
      <w:r w:rsidRPr="00313C07">
        <w:rPr>
          <w:rFonts w:asciiTheme="minorBidi" w:hAnsiTheme="minorBidi"/>
          <w:sz w:val="24"/>
          <w:szCs w:val="24"/>
          <w:rtl/>
        </w:rPr>
        <w:t xml:space="preserve">, כי בלי חיות אי אפשר לחיות. ולפי זה יוצא, בזמן שהאדם רגיל לקיים </w:t>
      </w:r>
      <w:proofErr w:type="spellStart"/>
      <w:r w:rsidRPr="00313C07">
        <w:rPr>
          <w:rFonts w:asciiTheme="minorBidi" w:hAnsiTheme="minorBidi"/>
          <w:sz w:val="24"/>
          <w:szCs w:val="24"/>
          <w:rtl/>
        </w:rPr>
        <w:t>תו"מ</w:t>
      </w:r>
      <w:proofErr w:type="spellEnd"/>
      <w:r w:rsidRPr="00313C07">
        <w:rPr>
          <w:rFonts w:asciiTheme="minorBidi" w:hAnsiTheme="minorBidi"/>
          <w:sz w:val="24"/>
          <w:szCs w:val="24"/>
          <w:rtl/>
        </w:rPr>
        <w:t xml:space="preserve"> שלא לשמה, היינו לקבל תמורה עבור עבודתו, כן יש יכולת </w:t>
      </w:r>
      <w:proofErr w:type="spellStart"/>
      <w:r w:rsidRPr="00313C07">
        <w:rPr>
          <w:rFonts w:asciiTheme="minorBidi" w:hAnsiTheme="minorBidi"/>
          <w:sz w:val="24"/>
          <w:szCs w:val="24"/>
          <w:rtl/>
        </w:rPr>
        <w:t>להאדם</w:t>
      </w:r>
      <w:proofErr w:type="spellEnd"/>
      <w:r w:rsidRPr="00313C07">
        <w:rPr>
          <w:rFonts w:asciiTheme="minorBidi" w:hAnsiTheme="minorBidi"/>
          <w:sz w:val="24"/>
          <w:szCs w:val="24"/>
          <w:rtl/>
        </w:rPr>
        <w:t xml:space="preserve"> לצייר לעצמו שהוא יקבל אח"כ איזה תמורה, וכבר יכול לעבוד על חשבון שיקבל הנאה ותענוג אחר כך. מה שאין כן אם האדם עובד שלא על מנת לקבל פרס, אלא שהוא רוצה לעבוד בלי שום תמורה, איך הוא יכול לצייר לעצמו, שיהיה לו אח"כ ממה לקבל חיות. הלא אינו יכול לעשות שום ציור, כי אין לו על מה. לכן, </w:t>
      </w:r>
      <w:proofErr w:type="spellStart"/>
      <w:r w:rsidRPr="00313C07">
        <w:rPr>
          <w:rFonts w:asciiTheme="minorBidi" w:hAnsiTheme="minorBidi"/>
          <w:sz w:val="24"/>
          <w:szCs w:val="24"/>
          <w:rtl/>
        </w:rPr>
        <w:t>בשלא</w:t>
      </w:r>
      <w:proofErr w:type="spellEnd"/>
      <w:r w:rsidRPr="00313C07">
        <w:rPr>
          <w:rFonts w:asciiTheme="minorBidi" w:hAnsiTheme="minorBidi"/>
          <w:sz w:val="24"/>
          <w:szCs w:val="24"/>
          <w:rtl/>
        </w:rPr>
        <w:t xml:space="preserve"> לשמה אין כאן הכרח, שצריכים לתת לו מלמעלה חיות, כי יש לו חיות מהציור של העתיד, ומלמעלה אין נותנים מותרות, אלא הכרחיות. לכן, אם האדם רוצה לעבוד אלא לתועלת הבורא, ולקחת חיות על שאר אופנים, הוא לא רוצה לקבל בשום אופן, לכן אין עצה אחרת, אלא מלמעלה מוכרחים לתת לו חיות. היות שהוא לא דורש אלא חיות הכרחי, שיוכל להמשיך בחיים, אז הוא מקבל חיות מבחינת בנין השכינה הקדושה. (בעל הסולם, שמעתי ל</w:t>
      </w:r>
      <w:r>
        <w:rPr>
          <w:rFonts w:asciiTheme="minorBidi" w:hAnsiTheme="minorBidi" w:hint="cs"/>
          <w:sz w:val="24"/>
          <w:szCs w:val="24"/>
          <w:rtl/>
        </w:rPr>
        <w:t>"</w:t>
      </w:r>
      <w:r w:rsidRPr="00313C07">
        <w:rPr>
          <w:rFonts w:asciiTheme="minorBidi" w:hAnsiTheme="minorBidi"/>
          <w:sz w:val="24"/>
          <w:szCs w:val="24"/>
          <w:rtl/>
        </w:rPr>
        <w:t>ה. "</w:t>
      </w:r>
      <w:proofErr w:type="spellStart"/>
      <w:r w:rsidRPr="00313C07">
        <w:rPr>
          <w:rFonts w:asciiTheme="minorBidi" w:hAnsiTheme="minorBidi"/>
          <w:sz w:val="24"/>
          <w:szCs w:val="24"/>
          <w:rtl/>
        </w:rPr>
        <w:t>בענין</w:t>
      </w:r>
      <w:proofErr w:type="spellEnd"/>
      <w:r w:rsidRPr="00313C07">
        <w:rPr>
          <w:rFonts w:asciiTheme="minorBidi" w:hAnsiTheme="minorBidi"/>
          <w:sz w:val="24"/>
          <w:szCs w:val="24"/>
          <w:rtl/>
        </w:rPr>
        <w:t xml:space="preserve"> החיות </w:t>
      </w:r>
      <w:proofErr w:type="spellStart"/>
      <w:r w:rsidRPr="00313C07">
        <w:rPr>
          <w:rFonts w:asciiTheme="minorBidi" w:hAnsiTheme="minorBidi"/>
          <w:sz w:val="24"/>
          <w:szCs w:val="24"/>
          <w:rtl/>
        </w:rPr>
        <w:t>דקדושה</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101) עליון מברר לצורך התחתון את </w:t>
      </w:r>
      <w:proofErr w:type="spellStart"/>
      <w:r w:rsidRPr="00313C07">
        <w:rPr>
          <w:rFonts w:asciiTheme="minorBidi" w:hAnsiTheme="minorBidi"/>
          <w:sz w:val="24"/>
          <w:szCs w:val="24"/>
          <w:rtl/>
        </w:rPr>
        <w:t>הגו"ע</w:t>
      </w:r>
      <w:proofErr w:type="spellEnd"/>
      <w:r w:rsidRPr="00313C07">
        <w:rPr>
          <w:rFonts w:asciiTheme="minorBidi" w:hAnsiTheme="minorBidi"/>
          <w:sz w:val="24"/>
          <w:szCs w:val="24"/>
          <w:rtl/>
        </w:rPr>
        <w:t xml:space="preserve"> (מטעם ש"אין חבוש מתיר את עצמו"). והעליון עושה מסך על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דתחתון</w:t>
      </w:r>
      <w:proofErr w:type="spellEnd"/>
      <w:r w:rsidRPr="00313C07">
        <w:rPr>
          <w:rFonts w:asciiTheme="minorBidi" w:hAnsiTheme="minorBidi"/>
          <w:sz w:val="24"/>
          <w:szCs w:val="24"/>
          <w:rtl/>
        </w:rPr>
        <w:t xml:space="preserve">, היינו כוח הדוחה, עד שיהיה בחינת מקבל על מנת להשפיע. ורק אז נתפס האור </w:t>
      </w:r>
      <w:proofErr w:type="spellStart"/>
      <w:r w:rsidRPr="00313C07">
        <w:rPr>
          <w:rFonts w:asciiTheme="minorBidi" w:hAnsiTheme="minorBidi"/>
          <w:sz w:val="24"/>
          <w:szCs w:val="24"/>
          <w:rtl/>
        </w:rPr>
        <w:t>בהמ"ן</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פירוש, </w:t>
      </w:r>
      <w:proofErr w:type="spellStart"/>
      <w:r w:rsidRPr="00313C07">
        <w:rPr>
          <w:rFonts w:asciiTheme="minorBidi" w:hAnsiTheme="minorBidi"/>
          <w:sz w:val="24"/>
          <w:szCs w:val="24"/>
          <w:rtl/>
        </w:rPr>
        <w:t>שענין</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הוא בחינת רצון לקבל. וזהו מתבטא על ידי תפילה. שתפילה, הנקרא בחינת העלאת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ועניית</w:t>
      </w:r>
      <w:proofErr w:type="spellEnd"/>
      <w:r w:rsidRPr="00313C07">
        <w:rPr>
          <w:rFonts w:asciiTheme="minorBidi" w:hAnsiTheme="minorBidi"/>
          <w:sz w:val="24"/>
          <w:szCs w:val="24"/>
          <w:rtl/>
        </w:rPr>
        <w:t xml:space="preserve"> התפילה נקרא בחינת מ"ד, אור ישר, שפע עליונה, השפעה. והתפילה הזו, הנקרא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צריכה לתנאים, היינו שיהיה בהתפילה התיקון של מסך, היינו שיהיה כוונתו לה', הנקרא לשמה.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והכוחות לעשות לשמה </w:t>
      </w:r>
      <w:proofErr w:type="spellStart"/>
      <w:r w:rsidRPr="00313C07">
        <w:rPr>
          <w:rFonts w:asciiTheme="minorBidi" w:hAnsiTheme="minorBidi"/>
          <w:sz w:val="24"/>
          <w:szCs w:val="24"/>
          <w:rtl/>
        </w:rPr>
        <w:t>מוכרחין</w:t>
      </w:r>
      <w:proofErr w:type="spellEnd"/>
      <w:r w:rsidRPr="00313C07">
        <w:rPr>
          <w:rFonts w:asciiTheme="minorBidi" w:hAnsiTheme="minorBidi"/>
          <w:sz w:val="24"/>
          <w:szCs w:val="24"/>
          <w:rtl/>
        </w:rPr>
        <w:t xml:space="preserve"> לקבל מהעליון, כי אין בכוחו של התחתון להתחיל בעבודה, אלא מבחינת שלא לשמה, הנקרא רצון לקבל, כי רק </w:t>
      </w:r>
      <w:proofErr w:type="spellStart"/>
      <w:r w:rsidRPr="00313C07">
        <w:rPr>
          <w:rFonts w:asciiTheme="minorBidi" w:hAnsiTheme="minorBidi"/>
          <w:sz w:val="24"/>
          <w:szCs w:val="24"/>
          <w:rtl/>
        </w:rPr>
        <w:t>השלא</w:t>
      </w:r>
      <w:proofErr w:type="spellEnd"/>
      <w:r w:rsidRPr="00313C07">
        <w:rPr>
          <w:rFonts w:asciiTheme="minorBidi" w:hAnsiTheme="minorBidi"/>
          <w:sz w:val="24"/>
          <w:szCs w:val="24"/>
          <w:rtl/>
        </w:rPr>
        <w:t xml:space="preserve"> לשמה נותן את כוח המנענע הראשון של התחתון, כי בזמן שאין האדם מוציא טעם מספיק מהנאות גשמיות, אזי הוא מתחיל לחפש אחרי תענוגים רוחניים.</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lastRenderedPageBreak/>
        <w:t xml:space="preserve">נמצא ששורש עבודתו של התחתון הוא הרצון לקבל. והתפילה, הנקרא </w:t>
      </w:r>
      <w:proofErr w:type="spellStart"/>
      <w:r w:rsidRPr="00313C07">
        <w:rPr>
          <w:rFonts w:asciiTheme="minorBidi" w:hAnsiTheme="minorBidi"/>
          <w:sz w:val="24"/>
          <w:szCs w:val="24"/>
          <w:rtl/>
        </w:rPr>
        <w:t>מ"ן</w:t>
      </w:r>
      <w:proofErr w:type="spellEnd"/>
      <w:r w:rsidRPr="00313C07">
        <w:rPr>
          <w:rFonts w:asciiTheme="minorBidi" w:hAnsiTheme="minorBidi"/>
          <w:sz w:val="24"/>
          <w:szCs w:val="24"/>
          <w:rtl/>
        </w:rPr>
        <w:t xml:space="preserve">, עולה למעלה, אזי העליון מתקן את </w:t>
      </w:r>
      <w:proofErr w:type="spellStart"/>
      <w:r w:rsidRPr="00313C07">
        <w:rPr>
          <w:rFonts w:asciiTheme="minorBidi" w:hAnsiTheme="minorBidi"/>
          <w:sz w:val="24"/>
          <w:szCs w:val="24"/>
          <w:rtl/>
        </w:rPr>
        <w:t>המ"ן</w:t>
      </w:r>
      <w:proofErr w:type="spellEnd"/>
      <w:r w:rsidRPr="00313C07">
        <w:rPr>
          <w:rFonts w:asciiTheme="minorBidi" w:hAnsiTheme="minorBidi"/>
          <w:sz w:val="24"/>
          <w:szCs w:val="24"/>
          <w:rtl/>
        </w:rPr>
        <w:t xml:space="preserve"> הזו, ונותן עליה כוח המסך, שהוא רצון לעכב את השפע,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שהתחתון יודע בעצמו, שכוונתו הוא להשפיע.</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היינו, שהעליון משפיע לתחתון טעם ועונג ברצון להשפיע, שעל ידי זה שהתחתון מרגיש את רוממותו יתברך, אזי הוא מתחיל להבין, שכדאי להתבטל אליו ולהתבטל ממציאותו עצמו.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ואז הוא מרגיש שכל זה שיש לו מציאות, הוא רק מטעם שרצונו יתברך הוא כך, שיש רצון לה', שיהיה לתחתון מציאות, אבל הוא כשלעצמו רוצה להתבטל ממציאותו, נמצא אז שכל חיותו שהוא מרגיש, הוא על חשבון לשמה, ולא על חשבון עצמו.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וכשמרגיש הרגשה זו, נבחן אז שכבר יש לו התיקון של </w:t>
      </w:r>
      <w:proofErr w:type="spellStart"/>
      <w:r w:rsidRPr="00313C07">
        <w:rPr>
          <w:rFonts w:asciiTheme="minorBidi" w:hAnsiTheme="minorBidi"/>
          <w:sz w:val="24"/>
          <w:szCs w:val="24"/>
          <w:rtl/>
        </w:rPr>
        <w:t>המ"ן</w:t>
      </w:r>
      <w:proofErr w:type="spellEnd"/>
      <w:r w:rsidRPr="00313C07">
        <w:rPr>
          <w:rFonts w:asciiTheme="minorBidi" w:hAnsiTheme="minorBidi"/>
          <w:sz w:val="24"/>
          <w:szCs w:val="24"/>
          <w:rtl/>
        </w:rPr>
        <w:t xml:space="preserve">. ואז הוא מוכשר גם כן לקבל את </w:t>
      </w:r>
      <w:proofErr w:type="spellStart"/>
      <w:r w:rsidRPr="00313C07">
        <w:rPr>
          <w:rFonts w:asciiTheme="minorBidi" w:hAnsiTheme="minorBidi"/>
          <w:sz w:val="24"/>
          <w:szCs w:val="24"/>
          <w:rtl/>
        </w:rPr>
        <w:t>המ"ד</w:t>
      </w:r>
      <w:proofErr w:type="spellEnd"/>
      <w:r w:rsidRPr="00313C07">
        <w:rPr>
          <w:rFonts w:asciiTheme="minorBidi" w:hAnsiTheme="minorBidi"/>
          <w:sz w:val="24"/>
          <w:szCs w:val="24"/>
          <w:rtl/>
        </w:rPr>
        <w:t>, שכבר אין ביניהם שום סתירה, כי גם התחתון רוצה בטובת העליון ולא לתועלת עצמו.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וזה נבחן כשהעליון נותן לתחתון בחינת מוחין, אזי הוא נותן לו גם את </w:t>
      </w:r>
      <w:proofErr w:type="spellStart"/>
      <w:r w:rsidRPr="00313C07">
        <w:rPr>
          <w:rFonts w:asciiTheme="minorBidi" w:hAnsiTheme="minorBidi"/>
          <w:sz w:val="24"/>
          <w:szCs w:val="24"/>
          <w:rtl/>
        </w:rPr>
        <w:t>הלבושי</w:t>
      </w:r>
      <w:proofErr w:type="spellEnd"/>
      <w:r w:rsidRPr="00313C07">
        <w:rPr>
          <w:rFonts w:asciiTheme="minorBidi" w:hAnsiTheme="minorBidi"/>
          <w:sz w:val="24"/>
          <w:szCs w:val="24"/>
          <w:rtl/>
        </w:rPr>
        <w:t xml:space="preserve"> מוחין, כנ"ל שנותן לתחתון את השפע וגם את כוח המסך, שהוא הרצון להשפיע. וזה ענין "מתוך שלא לשמה באין לשמה". (רב"ש - ג. מאמר 587. "עליון מברר לצורך התחתון")</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129) הזהר הקדוש שואל, הלא כתיב "קרוב ה' </w:t>
      </w:r>
      <w:proofErr w:type="spellStart"/>
      <w:r w:rsidRPr="00313C07">
        <w:rPr>
          <w:rFonts w:asciiTheme="minorBidi" w:hAnsiTheme="minorBidi"/>
          <w:sz w:val="24"/>
          <w:szCs w:val="24"/>
          <w:rtl/>
        </w:rPr>
        <w:t>לנשברי</w:t>
      </w:r>
      <w:proofErr w:type="spellEnd"/>
      <w:r w:rsidRPr="00313C07">
        <w:rPr>
          <w:rFonts w:asciiTheme="minorBidi" w:hAnsiTheme="minorBidi"/>
          <w:sz w:val="24"/>
          <w:szCs w:val="24"/>
          <w:rtl/>
        </w:rPr>
        <w:t xml:space="preserve"> לב". העובד ה', היינו מי שכוונתו בעל מנת להשפיע, צריך להיות בשמחה בזה, שמשמש את המלך. ואם אין לו שמחה בזמן העבודה הזאת, סימן שחסר לו בהערכת גדלות המלך. לכן אם רואה שאין לו שמחה, אז צריך לתקן, היינו שיחשוב בגדלות המלך. ואם מכל מקום הוא לא מרגיש, יש לו להתפלל לה', שה' יפתח עיניו וליבו, שירגיש את גדלות 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וכאן מתפתחות ב' הבחינות:</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 בזה שאין לו הרגשת גדלות המלך צריך להצטער.</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ב. צריך להיות בשמחה בזה שכל הצער מהחסרונות על רוחניות, ולא כמו שאר אנשים, שכל חסרונות, שמהם מצטערים, הם רק על </w:t>
      </w:r>
      <w:proofErr w:type="spellStart"/>
      <w:r w:rsidRPr="00313C07">
        <w:rPr>
          <w:rFonts w:asciiTheme="minorBidi" w:hAnsiTheme="minorBidi"/>
          <w:sz w:val="24"/>
          <w:szCs w:val="24"/>
          <w:rtl/>
        </w:rPr>
        <w:t>על</w:t>
      </w:r>
      <w:proofErr w:type="spellEnd"/>
      <w:r w:rsidRPr="00313C07">
        <w:rPr>
          <w:rFonts w:asciiTheme="minorBidi" w:hAnsiTheme="minorBidi"/>
          <w:sz w:val="24"/>
          <w:szCs w:val="24"/>
          <w:rtl/>
        </w:rPr>
        <w:t xml:space="preserve"> מנת לקבל.</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וצריך לדעת, מי הוא שנתן לו לאדם את הידיעה הזאת, שצריך להצטער על רוחניות. ומזה הוא צריך להיות שמח, שה' שלח לו מחשבות של חסרון רוחני, שזה בעצמו נקרא ישועת ה'. ולכן הוא צריך לשמוח. (רב"ש -ג. מאמר 42. "עבדו ה' בשמחה")</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114) כל זמן שאין לאדם את הרצון להשפיע, אין האדם מוכשר לקבל טוב ועונג. לכן, בזמן שהאדם מקבל רעות, אז נאבדת לו האמונה. מה שאין כן לאחר שזכה לרצון להשפיע, אז הוא מקבל טוב ועונג מה', אז הוא זוכה לאמונה בקביעות. נמצא, שכל אלו עליות וירידות, יביאו לו להגיע, שה' יעזור לו להשיג את הרצון להשפיע, שאז כל מעשיו יהיו לשם שמים.</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אולם על האדם לדעת, בזמן שהוא בא לידי מצב, שאין הוא רואה מציאות, שיוכל פעם לצאת מאהבה עצמית, ורוצה לברוח מהמערכה, עליו לדעת, שיש כאן ב' </w:t>
      </w:r>
      <w:proofErr w:type="spellStart"/>
      <w:r w:rsidRPr="00313C07">
        <w:rPr>
          <w:rFonts w:asciiTheme="minorBidi" w:hAnsiTheme="minorBidi"/>
          <w:sz w:val="24"/>
          <w:szCs w:val="24"/>
          <w:rtl/>
        </w:rPr>
        <w:t>ענינים</w:t>
      </w:r>
      <w:proofErr w:type="spellEnd"/>
      <w:r w:rsidRPr="00313C07">
        <w:rPr>
          <w:rFonts w:asciiTheme="minorBidi" w:hAnsiTheme="minorBidi"/>
          <w:sz w:val="24"/>
          <w:szCs w:val="24"/>
          <w:rtl/>
        </w:rPr>
        <w:t xml:space="preserve">, שהם הפוכים זה לזה, כמו שאמרו חז"ל (אבות פרק ב' כ"א) "לא עליך המלאכה לגמור, ולא אתה בן חורין </w:t>
      </w:r>
      <w:proofErr w:type="spellStart"/>
      <w:r w:rsidRPr="00313C07">
        <w:rPr>
          <w:rFonts w:asciiTheme="minorBidi" w:hAnsiTheme="minorBidi"/>
          <w:sz w:val="24"/>
          <w:szCs w:val="24"/>
          <w:rtl/>
        </w:rPr>
        <w:t>להיבטל</w:t>
      </w:r>
      <w:proofErr w:type="spellEnd"/>
      <w:r w:rsidRPr="00313C07">
        <w:rPr>
          <w:rFonts w:asciiTheme="minorBidi" w:hAnsiTheme="minorBidi"/>
          <w:sz w:val="24"/>
          <w:szCs w:val="24"/>
          <w:rtl/>
        </w:rPr>
        <w:t xml:space="preserve"> ממנה".</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נמצא, מצד אחד אדם צריך לעבוד ואף פעם לא </w:t>
      </w:r>
      <w:proofErr w:type="spellStart"/>
      <w:r w:rsidRPr="00313C07">
        <w:rPr>
          <w:rFonts w:asciiTheme="minorBidi" w:hAnsiTheme="minorBidi"/>
          <w:sz w:val="24"/>
          <w:szCs w:val="24"/>
          <w:rtl/>
        </w:rPr>
        <w:t>להיבטל</w:t>
      </w:r>
      <w:proofErr w:type="spellEnd"/>
      <w:r w:rsidRPr="00313C07">
        <w:rPr>
          <w:rFonts w:asciiTheme="minorBidi" w:hAnsiTheme="minorBidi"/>
          <w:sz w:val="24"/>
          <w:szCs w:val="24"/>
          <w:rtl/>
        </w:rPr>
        <w:t xml:space="preserve"> ממנה. משמע מכאן, שזה הוא ביד אדם להשיג, היות שאומר "ולא אתה בן חורין </w:t>
      </w:r>
      <w:proofErr w:type="spellStart"/>
      <w:r w:rsidRPr="00313C07">
        <w:rPr>
          <w:rFonts w:asciiTheme="minorBidi" w:hAnsiTheme="minorBidi"/>
          <w:sz w:val="24"/>
          <w:szCs w:val="24"/>
          <w:rtl/>
        </w:rPr>
        <w:t>להיבטל</w:t>
      </w:r>
      <w:proofErr w:type="spellEnd"/>
      <w:r w:rsidRPr="00313C07">
        <w:rPr>
          <w:rFonts w:asciiTheme="minorBidi" w:hAnsiTheme="minorBidi"/>
          <w:sz w:val="24"/>
          <w:szCs w:val="24"/>
          <w:rtl/>
        </w:rPr>
        <w:t xml:space="preserve"> ממנה". נמצא, שהאדם צריך לעבוד, </w:t>
      </w:r>
      <w:r w:rsidRPr="00313C07">
        <w:rPr>
          <w:rFonts w:asciiTheme="minorBidi" w:hAnsiTheme="minorBidi"/>
          <w:sz w:val="24"/>
          <w:szCs w:val="24"/>
          <w:rtl/>
        </w:rPr>
        <w:lastRenderedPageBreak/>
        <w:t>מטעם שבטח ישיג את מבוקשו, היינו שיהיה בידו לעשות מעשים, בכדי לעשות נחת רוח ליוצרו.</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xml:space="preserve">ומצד ב' אומר "לא עליך המלאכה לגמור", משמע שאין זה בידי אדם, אלא כמו שכתוב, ה' יגמור בעדי, היינו שאין זה בידי אדם להשיג את הרצון להשפיע. אלא שכאן נוהגים ב' </w:t>
      </w:r>
      <w:proofErr w:type="spellStart"/>
      <w:r w:rsidRPr="00313C07">
        <w:rPr>
          <w:rFonts w:asciiTheme="minorBidi" w:hAnsiTheme="minorBidi"/>
          <w:sz w:val="24"/>
          <w:szCs w:val="24"/>
          <w:rtl/>
        </w:rPr>
        <w:t>ענינים</w:t>
      </w:r>
      <w:proofErr w:type="spellEnd"/>
      <w:r w:rsidRPr="00313C07">
        <w:rPr>
          <w:rFonts w:asciiTheme="minorBidi" w:hAnsiTheme="minorBidi"/>
          <w:sz w:val="24"/>
          <w:szCs w:val="24"/>
          <w:rtl/>
        </w:rPr>
        <w:t>:</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א. שהאדם צריך לומר, "אם אין אני לי מי לי". לכן אל יתפעל האדם מזה שעוד לא זכה, להשיג את הרצון להשפיע, אף על פי שהשקיע לפי דעתו הרבה עבודה, מכל מקום הוא צריך להאמין, שה' מחכה לו, עד שהאדם יגלה את מה שהאדם צריך לעשות.</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ב. ואח"כ "ה' יגמור בעדו". כלומר, שאז הוא יקבל בפעם אחת את מבוקשו, כמו שכתוב, "ישועת ה' כהרף עין". (רב"ש - ב. מאמר 6 "מהו רועי מקנה אברם ורועי מקנה לוט, בעבודה" 1991)</w:t>
      </w:r>
    </w:p>
    <w:p w:rsidR="00313C07" w:rsidRPr="00313C07" w:rsidRDefault="00313C07" w:rsidP="00313C07">
      <w:pPr>
        <w:rPr>
          <w:rFonts w:asciiTheme="minorBidi" w:hAnsiTheme="minorBidi"/>
          <w:sz w:val="24"/>
          <w:szCs w:val="24"/>
          <w:rtl/>
        </w:rPr>
      </w:pPr>
      <w:r w:rsidRPr="00313C07">
        <w:rPr>
          <w:rFonts w:asciiTheme="minorBidi" w:hAnsiTheme="minorBidi"/>
          <w:sz w:val="24"/>
          <w:szCs w:val="24"/>
          <w:rtl/>
        </w:rPr>
        <w:t> </w:t>
      </w: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131) ענין הגבלה, הוא להגביל את מצבו, שבו הוא נמצא, ולא לרצות גדלות. אלא </w:t>
      </w:r>
      <w:proofErr w:type="spellStart"/>
      <w:r w:rsidRPr="00313C07">
        <w:rPr>
          <w:rFonts w:asciiTheme="minorBidi" w:hAnsiTheme="minorBidi"/>
          <w:sz w:val="24"/>
          <w:szCs w:val="24"/>
          <w:rtl/>
        </w:rPr>
        <w:t>בהמצב</w:t>
      </w:r>
      <w:proofErr w:type="spellEnd"/>
      <w:r w:rsidRPr="00313C07">
        <w:rPr>
          <w:rFonts w:asciiTheme="minorBidi" w:hAnsiTheme="minorBidi"/>
          <w:sz w:val="24"/>
          <w:szCs w:val="24"/>
          <w:rtl/>
        </w:rPr>
        <w:t xml:space="preserve"> הנוכחי, שבו הוא נמצא, הוא רוצה </w:t>
      </w:r>
      <w:proofErr w:type="spellStart"/>
      <w:r w:rsidRPr="00313C07">
        <w:rPr>
          <w:rFonts w:asciiTheme="minorBidi" w:hAnsiTheme="minorBidi"/>
          <w:sz w:val="24"/>
          <w:szCs w:val="24"/>
          <w:rtl/>
        </w:rPr>
        <w:t>להשאר</w:t>
      </w:r>
      <w:proofErr w:type="spellEnd"/>
      <w:r w:rsidRPr="00313C07">
        <w:rPr>
          <w:rFonts w:asciiTheme="minorBidi" w:hAnsiTheme="minorBidi"/>
          <w:sz w:val="24"/>
          <w:szCs w:val="24"/>
          <w:rtl/>
        </w:rPr>
        <w:t xml:space="preserve"> לנצחיות. וזה נקרא "דביקות תמידית". ולא חשוב את השיעור של גדלות, שיש לו. אלא אפילו שיהיה הקטנות הכי קטנה, ואם זה מאיר לנצחיות, נקרא זה ש"זכה לדביקות תמידי". מה שאין כן מי שמשתוקק ליותר גדלות, נקרא זה "מותרות". וזה סוד "וכל עצב יהיה מותר". היינו, שהעצבות המגיע </w:t>
      </w:r>
      <w:proofErr w:type="spellStart"/>
      <w:r w:rsidRPr="00313C07">
        <w:rPr>
          <w:rFonts w:asciiTheme="minorBidi" w:hAnsiTheme="minorBidi"/>
          <w:sz w:val="24"/>
          <w:szCs w:val="24"/>
          <w:rtl/>
        </w:rPr>
        <w:t>להאדם</w:t>
      </w:r>
      <w:proofErr w:type="spellEnd"/>
      <w:r w:rsidRPr="00313C07">
        <w:rPr>
          <w:rFonts w:asciiTheme="minorBidi" w:hAnsiTheme="minorBidi"/>
          <w:sz w:val="24"/>
          <w:szCs w:val="24"/>
          <w:rtl/>
        </w:rPr>
        <w:t>, היא בסיבת שמשתוקק למותרות. וזה סוד, כשבא ישראל לקבל התורה, ויוליכן משה לתחתית ההר, כמ"ש "</w:t>
      </w:r>
      <w:proofErr w:type="spellStart"/>
      <w:r w:rsidRPr="00313C07">
        <w:rPr>
          <w:rFonts w:asciiTheme="minorBidi" w:hAnsiTheme="minorBidi"/>
          <w:sz w:val="24"/>
          <w:szCs w:val="24"/>
          <w:rtl/>
        </w:rPr>
        <w:t>ויתיצבו</w:t>
      </w:r>
      <w:proofErr w:type="spellEnd"/>
      <w:r w:rsidRPr="00313C07">
        <w:rPr>
          <w:rFonts w:asciiTheme="minorBidi" w:hAnsiTheme="minorBidi"/>
          <w:sz w:val="24"/>
          <w:szCs w:val="24"/>
          <w:rtl/>
        </w:rPr>
        <w:t xml:space="preserve"> בתחתית ההר", (הר פירוש הרהורים), שמשה הוליכן לסוף המחשבה, והבנה, ושכל, שאין מדרגה למטה הימנו. ורק אז, שהסכימו על מצב כזה, ללכת בו בלי שום נדנוד ותנועה, אלא </w:t>
      </w:r>
      <w:proofErr w:type="spellStart"/>
      <w:r w:rsidRPr="00313C07">
        <w:rPr>
          <w:rFonts w:asciiTheme="minorBidi" w:hAnsiTheme="minorBidi"/>
          <w:sz w:val="24"/>
          <w:szCs w:val="24"/>
          <w:rtl/>
        </w:rPr>
        <w:t>להשאר</w:t>
      </w:r>
      <w:proofErr w:type="spellEnd"/>
      <w:r w:rsidRPr="00313C07">
        <w:rPr>
          <w:rFonts w:asciiTheme="minorBidi" w:hAnsiTheme="minorBidi"/>
          <w:sz w:val="24"/>
          <w:szCs w:val="24"/>
          <w:rtl/>
        </w:rPr>
        <w:t xml:space="preserve"> במצב כזה, כאילו היה להם גדלות הכי גדולה, ולגלות על זה שמחה. שזה סוד "עבדו ה' בשמחה". היינו, כי בזמן הגדלות, לא שייך לומר, שנותן להם עבודה שיהיה בשמחה. כי בזמן הגדלות, השמחה בא מאליו. אלא על הזמן הקטנות ניתן להם עבודה של שמחה. ואז, בזמן הקטנות, שיהיה להם שמחה, אעפ"י שהם מרגישים קטנות. זהו עבודה גדולה. וזה נקרא "עיקר אצילות של המדרגה", שהוא בחינת קטנות. ובחינה זו צריך להיות בקביעות. והגדלות הוא רק תוספת. וצריכים להשתוקק על העיקר, ולא על התוספות. (בעל הסולם, שמעתי נ</w:t>
      </w:r>
      <w:r>
        <w:rPr>
          <w:rFonts w:asciiTheme="minorBidi" w:hAnsiTheme="minorBidi" w:hint="cs"/>
          <w:sz w:val="24"/>
          <w:szCs w:val="24"/>
          <w:rtl/>
        </w:rPr>
        <w:t>"</w:t>
      </w:r>
      <w:r w:rsidRPr="00313C07">
        <w:rPr>
          <w:rFonts w:asciiTheme="minorBidi" w:hAnsiTheme="minorBidi"/>
          <w:sz w:val="24"/>
          <w:szCs w:val="24"/>
          <w:rtl/>
        </w:rPr>
        <w:t>ג. "ענין הגבלה")</w:t>
      </w:r>
    </w:p>
    <w:p w:rsidR="00313C07" w:rsidRPr="00313C07" w:rsidRDefault="00313C07" w:rsidP="00313C07">
      <w:pPr>
        <w:rPr>
          <w:rFonts w:asciiTheme="minorBidi" w:hAnsiTheme="minorBidi"/>
          <w:sz w:val="24"/>
          <w:szCs w:val="24"/>
          <w:rtl/>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152) "יום ה'" יהא פירושו, שהשגחה, מה שהבורא מנהיג את העולם, יהיה ברור, שהיא בבחינת טוב ומטיב. לדוגמא, כשהוא מתפלל, תיכף נענה על תפלתו ומקבל את מבוקשו, על מה שהוא התפלל. ובכל מקום שהוא פונה, הוא מצליח. זה נקרא "יום ה'". מה שאין כן חושך, שהוא לילה, יהיה פירושו הסתרת פנים. שזה מביא לו ספיקות בהשגחת טוב ומטיב ומחשבות זרות. כלומר, שהסתרת ההשגחה מביאו לו כל אלה </w:t>
      </w:r>
      <w:proofErr w:type="spellStart"/>
      <w:r w:rsidRPr="00313C07">
        <w:rPr>
          <w:rFonts w:asciiTheme="minorBidi" w:hAnsiTheme="minorBidi"/>
          <w:sz w:val="24"/>
          <w:szCs w:val="24"/>
          <w:rtl/>
        </w:rPr>
        <w:t>הדיעות</w:t>
      </w:r>
      <w:proofErr w:type="spellEnd"/>
      <w:r w:rsidRPr="00313C07">
        <w:rPr>
          <w:rFonts w:asciiTheme="minorBidi" w:hAnsiTheme="minorBidi"/>
          <w:sz w:val="24"/>
          <w:szCs w:val="24"/>
          <w:rtl/>
        </w:rPr>
        <w:t xml:space="preserve"> והמחשבות זרות. זה נקרא חושך ולילה. כלומר, שהאדם מרגיש מצב, שבו הוא מרגיש, שהעולם חשך בעדו. ובזה יש לפרש מה שכתוב: "הוי </w:t>
      </w:r>
      <w:proofErr w:type="spellStart"/>
      <w:r w:rsidRPr="00313C07">
        <w:rPr>
          <w:rFonts w:asciiTheme="minorBidi" w:hAnsiTheme="minorBidi"/>
          <w:sz w:val="24"/>
          <w:szCs w:val="24"/>
          <w:rtl/>
        </w:rPr>
        <w:t>המתאוים</w:t>
      </w:r>
      <w:proofErr w:type="spellEnd"/>
      <w:r w:rsidRPr="00313C07">
        <w:rPr>
          <w:rFonts w:asciiTheme="minorBidi" w:hAnsiTheme="minorBidi"/>
          <w:sz w:val="24"/>
          <w:szCs w:val="24"/>
          <w:rtl/>
        </w:rPr>
        <w:t xml:space="preserve"> את יום ה'. למה זה לכם את יום ה', הוא חושך ולא אור". </w:t>
      </w:r>
      <w:proofErr w:type="spellStart"/>
      <w:r w:rsidRPr="00313C07">
        <w:rPr>
          <w:rFonts w:asciiTheme="minorBidi" w:hAnsiTheme="minorBidi"/>
          <w:sz w:val="24"/>
          <w:szCs w:val="24"/>
          <w:rtl/>
        </w:rPr>
        <w:t>והענין</w:t>
      </w:r>
      <w:proofErr w:type="spellEnd"/>
      <w:r w:rsidRPr="00313C07">
        <w:rPr>
          <w:rFonts w:asciiTheme="minorBidi" w:hAnsiTheme="minorBidi"/>
          <w:sz w:val="24"/>
          <w:szCs w:val="24"/>
          <w:rtl/>
        </w:rPr>
        <w:t xml:space="preserve"> הוא, אלו שמצפים ליום ה', הכוונה הוא, שהם מצפים, שיזכו לבחינת אמונה למעלה מהדעת. שיהיה האמונה כל כך חזקה, כאילו שהם רואים בראיה וידיעה גמורה, שכך הוא. היינו, שה' משגיח על העולם בבחינת טוב ומטיב. כלומר, שאין הם רוצים, שהם יראו, איך שה' משגיח בבחינת טוב ומטיב. כי ראיה הוא נגד אמונה. כלומר, אמונה הוא </w:t>
      </w:r>
      <w:proofErr w:type="spellStart"/>
      <w:r w:rsidRPr="00313C07">
        <w:rPr>
          <w:rFonts w:asciiTheme="minorBidi" w:hAnsiTheme="minorBidi"/>
          <w:sz w:val="24"/>
          <w:szCs w:val="24"/>
          <w:rtl/>
        </w:rPr>
        <w:t>דוקא</w:t>
      </w:r>
      <w:proofErr w:type="spellEnd"/>
      <w:r w:rsidRPr="00313C07">
        <w:rPr>
          <w:rFonts w:asciiTheme="minorBidi" w:hAnsiTheme="minorBidi"/>
          <w:sz w:val="24"/>
          <w:szCs w:val="24"/>
          <w:rtl/>
        </w:rPr>
        <w:t xml:space="preserve"> במקום שהיא נגד השכל. והאדם, עושה את הדבר שהוא נגד השכל, זה נקרא אמונה למעלה מהדעת. כלומר, הם מאמינים, שהשגחה של הבורא עם הנבראים הוא בבחינת טוב ומטיב. ומה שהם לא רואים זה בידיעה ברורה, אין הם אומרים לה': "אנחנו רוצים לראות את בחינת טוב ומטיב בבחינת ראיה בתוך השכל". אלא הם רוצים, שזה </w:t>
      </w:r>
      <w:proofErr w:type="spellStart"/>
      <w:r w:rsidRPr="00313C07">
        <w:rPr>
          <w:rFonts w:asciiTheme="minorBidi" w:hAnsiTheme="minorBidi"/>
          <w:sz w:val="24"/>
          <w:szCs w:val="24"/>
          <w:rtl/>
        </w:rPr>
        <w:t>ישאר</w:t>
      </w:r>
      <w:proofErr w:type="spellEnd"/>
      <w:r w:rsidRPr="00313C07">
        <w:rPr>
          <w:rFonts w:asciiTheme="minorBidi" w:hAnsiTheme="minorBidi"/>
          <w:sz w:val="24"/>
          <w:szCs w:val="24"/>
          <w:rtl/>
        </w:rPr>
        <w:t xml:space="preserve"> אצלם בבחינת אמונה למעלה מהדעת. אלא שהם מבקשים מה', </w:t>
      </w:r>
      <w:proofErr w:type="spellStart"/>
      <w:r w:rsidRPr="00313C07">
        <w:rPr>
          <w:rFonts w:asciiTheme="minorBidi" w:hAnsiTheme="minorBidi"/>
          <w:sz w:val="24"/>
          <w:szCs w:val="24"/>
          <w:rtl/>
        </w:rPr>
        <w:t>שיתן</w:t>
      </w:r>
      <w:proofErr w:type="spellEnd"/>
      <w:r w:rsidRPr="00313C07">
        <w:rPr>
          <w:rFonts w:asciiTheme="minorBidi" w:hAnsiTheme="minorBidi"/>
          <w:sz w:val="24"/>
          <w:szCs w:val="24"/>
          <w:rtl/>
        </w:rPr>
        <w:t xml:space="preserve"> להם </w:t>
      </w:r>
      <w:proofErr w:type="spellStart"/>
      <w:r w:rsidRPr="00313C07">
        <w:rPr>
          <w:rFonts w:asciiTheme="minorBidi" w:hAnsiTheme="minorBidi"/>
          <w:sz w:val="24"/>
          <w:szCs w:val="24"/>
          <w:rtl/>
        </w:rPr>
        <w:t>כח</w:t>
      </w:r>
      <w:proofErr w:type="spellEnd"/>
      <w:r w:rsidRPr="00313C07">
        <w:rPr>
          <w:rFonts w:asciiTheme="minorBidi" w:hAnsiTheme="minorBidi"/>
          <w:sz w:val="24"/>
          <w:szCs w:val="24"/>
          <w:rtl/>
        </w:rPr>
        <w:t xml:space="preserve">, שיהא אמונה זו כל כך חזקה, כאילו </w:t>
      </w:r>
      <w:r w:rsidRPr="00313C07">
        <w:rPr>
          <w:rFonts w:asciiTheme="minorBidi" w:hAnsiTheme="minorBidi"/>
          <w:sz w:val="24"/>
          <w:szCs w:val="24"/>
          <w:rtl/>
        </w:rPr>
        <w:lastRenderedPageBreak/>
        <w:t xml:space="preserve">הם רואים זה בתוך הדעת. היינו, שלא יהא הפרש בין אמונה לידיעה בתוך השכל. זה נקרא אצלם, היינו אצל מי שרוצה להיות דבוק בה', "יום ה'". כלומר, שאם הם ירגישו זה בבחינת ידיעה, אז אור ה', הנקרא שפע עליון, ילך לכלי קבלה, הנקראים כלים </w:t>
      </w:r>
      <w:proofErr w:type="spellStart"/>
      <w:r w:rsidRPr="00313C07">
        <w:rPr>
          <w:rFonts w:asciiTheme="minorBidi" w:hAnsiTheme="minorBidi"/>
          <w:sz w:val="24"/>
          <w:szCs w:val="24"/>
          <w:rtl/>
        </w:rPr>
        <w:t>דפרודא</w:t>
      </w:r>
      <w:proofErr w:type="spellEnd"/>
      <w:r w:rsidRPr="00313C07">
        <w:rPr>
          <w:rFonts w:asciiTheme="minorBidi" w:hAnsiTheme="minorBidi"/>
          <w:sz w:val="24"/>
          <w:szCs w:val="24"/>
          <w:rtl/>
        </w:rPr>
        <w:t xml:space="preserve">. וזה הם לא רוצים, מטעם שזה ילך </w:t>
      </w:r>
      <w:proofErr w:type="spellStart"/>
      <w:r w:rsidRPr="00313C07">
        <w:rPr>
          <w:rFonts w:asciiTheme="minorBidi" w:hAnsiTheme="minorBidi"/>
          <w:sz w:val="24"/>
          <w:szCs w:val="24"/>
          <w:rtl/>
        </w:rPr>
        <w:t>להרצון</w:t>
      </w:r>
      <w:proofErr w:type="spellEnd"/>
      <w:r w:rsidRPr="00313C07">
        <w:rPr>
          <w:rFonts w:asciiTheme="minorBidi" w:hAnsiTheme="minorBidi"/>
          <w:sz w:val="24"/>
          <w:szCs w:val="24"/>
          <w:rtl/>
        </w:rPr>
        <w:t xml:space="preserve"> לקבל, שהוא </w:t>
      </w:r>
      <w:proofErr w:type="spellStart"/>
      <w:r w:rsidRPr="00313C07">
        <w:rPr>
          <w:rFonts w:asciiTheme="minorBidi" w:hAnsiTheme="minorBidi"/>
          <w:sz w:val="24"/>
          <w:szCs w:val="24"/>
          <w:rtl/>
        </w:rPr>
        <w:t>ההפכי</w:t>
      </w:r>
      <w:proofErr w:type="spellEnd"/>
      <w:r w:rsidRPr="00313C07">
        <w:rPr>
          <w:rFonts w:asciiTheme="minorBidi" w:hAnsiTheme="minorBidi"/>
          <w:sz w:val="24"/>
          <w:szCs w:val="24"/>
          <w:rtl/>
        </w:rPr>
        <w:t xml:space="preserve"> מהקדושה, שהיא נגד הרצון לקבל לתועלת עצמו. אלא הם רוצים להיות דביקים בה'. וזה יכול להיות רק ע"י השתוות הצורה. (בעל הסולם, שמעתי ט</w:t>
      </w:r>
      <w:r>
        <w:rPr>
          <w:rFonts w:asciiTheme="minorBidi" w:hAnsiTheme="minorBidi" w:hint="cs"/>
          <w:sz w:val="24"/>
          <w:szCs w:val="24"/>
          <w:rtl/>
        </w:rPr>
        <w:t>"</w:t>
      </w:r>
      <w:r w:rsidRPr="00313C07">
        <w:rPr>
          <w:rFonts w:asciiTheme="minorBidi" w:hAnsiTheme="minorBidi"/>
          <w:sz w:val="24"/>
          <w:szCs w:val="24"/>
          <w:rtl/>
        </w:rPr>
        <w:t>ז. "מהו יום ה' וליל ה', בעבודה")</w:t>
      </w:r>
    </w:p>
    <w:p w:rsidR="00313C07" w:rsidRPr="00313C07" w:rsidRDefault="00313C07" w:rsidP="00313C07">
      <w:pPr>
        <w:rPr>
          <w:rFonts w:asciiTheme="minorBidi" w:hAnsiTheme="minorBidi"/>
          <w:sz w:val="24"/>
          <w:szCs w:val="24"/>
        </w:rPr>
      </w:pPr>
    </w:p>
    <w:p w:rsidR="00313C07" w:rsidRPr="00313C07" w:rsidRDefault="00313C07" w:rsidP="00313C07">
      <w:pPr>
        <w:rPr>
          <w:rFonts w:asciiTheme="minorBidi" w:hAnsiTheme="minorBidi"/>
          <w:sz w:val="24"/>
          <w:szCs w:val="24"/>
        </w:rPr>
      </w:pPr>
      <w:r w:rsidRPr="00313C07">
        <w:rPr>
          <w:rFonts w:asciiTheme="minorBidi" w:hAnsiTheme="minorBidi"/>
          <w:sz w:val="24"/>
          <w:szCs w:val="24"/>
          <w:rtl/>
        </w:rPr>
        <w:t xml:space="preserve">130) כל היסוד הוא, שהאדם צריך לבקש מה שכל מחשבתו ורצונו יהיה רק לתועלת ה', אז בא תיכף ציור של </w:t>
      </w:r>
      <w:proofErr w:type="spellStart"/>
      <w:r w:rsidRPr="00313C07">
        <w:rPr>
          <w:rFonts w:asciiTheme="minorBidi" w:hAnsiTheme="minorBidi"/>
          <w:sz w:val="24"/>
          <w:szCs w:val="24"/>
          <w:rtl/>
        </w:rPr>
        <w:t>שופלות</w:t>
      </w:r>
      <w:proofErr w:type="spellEnd"/>
      <w:r w:rsidRPr="00313C07">
        <w:rPr>
          <w:rFonts w:asciiTheme="minorBidi" w:hAnsiTheme="minorBidi"/>
          <w:sz w:val="24"/>
          <w:szCs w:val="24"/>
          <w:rtl/>
        </w:rPr>
        <w:t xml:space="preserve">, הנקרא </w:t>
      </w:r>
      <w:proofErr w:type="spellStart"/>
      <w:r w:rsidRPr="00313C07">
        <w:rPr>
          <w:rFonts w:asciiTheme="minorBidi" w:hAnsiTheme="minorBidi"/>
          <w:sz w:val="24"/>
          <w:szCs w:val="24"/>
          <w:rtl/>
        </w:rPr>
        <w:t>שכינתא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בעפרא</w:t>
      </w:r>
      <w:proofErr w:type="spellEnd"/>
      <w:r w:rsidRPr="00313C07">
        <w:rPr>
          <w:rFonts w:asciiTheme="minorBidi" w:hAnsiTheme="minorBidi"/>
          <w:sz w:val="24"/>
          <w:szCs w:val="24"/>
          <w:rtl/>
        </w:rPr>
        <w:t xml:space="preserve">. לכן אין להתפעל מהירידות, כי פרוטה ופרוטה מצטרפת לחשבון גדול. וזהו כמו שלמדנו, אין העדר ברוחניות אלא שנסתלק לפי שעה, מטעם שיהיה מקום עבודה ללכת קדימה. כי כל רגע </w:t>
      </w:r>
      <w:proofErr w:type="spellStart"/>
      <w:r w:rsidRPr="00313C07">
        <w:rPr>
          <w:rFonts w:asciiTheme="minorBidi" w:hAnsiTheme="minorBidi"/>
          <w:sz w:val="24"/>
          <w:szCs w:val="24"/>
          <w:rtl/>
        </w:rPr>
        <w:t>שמבררין</w:t>
      </w:r>
      <w:proofErr w:type="spellEnd"/>
      <w:r w:rsidRPr="00313C07">
        <w:rPr>
          <w:rFonts w:asciiTheme="minorBidi" w:hAnsiTheme="minorBidi"/>
          <w:sz w:val="24"/>
          <w:szCs w:val="24"/>
          <w:rtl/>
        </w:rPr>
        <w:t xml:space="preserve"> לתוך קדושה, זה כבר נכנס לרשות הקדושה, רק האדם יורד בכדי לברר עוד </w:t>
      </w:r>
      <w:proofErr w:type="spellStart"/>
      <w:r w:rsidRPr="00313C07">
        <w:rPr>
          <w:rFonts w:asciiTheme="minorBidi" w:hAnsiTheme="minorBidi"/>
          <w:sz w:val="24"/>
          <w:szCs w:val="24"/>
          <w:rtl/>
        </w:rPr>
        <w:t>נצוצות</w:t>
      </w:r>
      <w:proofErr w:type="spellEnd"/>
      <w:r w:rsidRPr="00313C07">
        <w:rPr>
          <w:rFonts w:asciiTheme="minorBidi" w:hAnsiTheme="minorBidi"/>
          <w:sz w:val="24"/>
          <w:szCs w:val="24"/>
          <w:rtl/>
        </w:rPr>
        <w:t xml:space="preserve"> של קדושה. רק יש עצה לאדם, שאינו מחכה עד שיורידו לו מדרגתו, וכשמרגיש את </w:t>
      </w:r>
      <w:proofErr w:type="spellStart"/>
      <w:r w:rsidRPr="00313C07">
        <w:rPr>
          <w:rFonts w:asciiTheme="minorBidi" w:hAnsiTheme="minorBidi"/>
          <w:sz w:val="24"/>
          <w:szCs w:val="24"/>
          <w:rtl/>
        </w:rPr>
        <w:t>שופלותו</w:t>
      </w:r>
      <w:proofErr w:type="spellEnd"/>
      <w:r w:rsidRPr="00313C07">
        <w:rPr>
          <w:rFonts w:asciiTheme="minorBidi" w:hAnsiTheme="minorBidi"/>
          <w:sz w:val="24"/>
          <w:szCs w:val="24"/>
          <w:rtl/>
        </w:rPr>
        <w:t xml:space="preserve"> אז חוזר ועולה. ועליה זו נקרא שבירר חלק </w:t>
      </w:r>
      <w:proofErr w:type="spellStart"/>
      <w:r w:rsidRPr="00313C07">
        <w:rPr>
          <w:rFonts w:asciiTheme="minorBidi" w:hAnsiTheme="minorBidi"/>
          <w:sz w:val="24"/>
          <w:szCs w:val="24"/>
          <w:rtl/>
        </w:rPr>
        <w:t>להקדושה</w:t>
      </w:r>
      <w:proofErr w:type="spellEnd"/>
      <w:r w:rsidRPr="00313C07">
        <w:rPr>
          <w:rFonts w:asciiTheme="minorBidi" w:hAnsiTheme="minorBidi"/>
          <w:sz w:val="24"/>
          <w:szCs w:val="24"/>
          <w:rtl/>
        </w:rPr>
        <w:t xml:space="preserve">, אלא הוא בעצמו יורד ומעלה </w:t>
      </w:r>
      <w:proofErr w:type="spellStart"/>
      <w:r w:rsidRPr="00313C07">
        <w:rPr>
          <w:rFonts w:asciiTheme="minorBidi" w:hAnsiTheme="minorBidi"/>
          <w:sz w:val="24"/>
          <w:szCs w:val="24"/>
          <w:rtl/>
        </w:rPr>
        <w:t>נצוצות</w:t>
      </w:r>
      <w:proofErr w:type="spellEnd"/>
      <w:r w:rsidRPr="00313C07">
        <w:rPr>
          <w:rFonts w:asciiTheme="minorBidi" w:hAnsiTheme="minorBidi"/>
          <w:sz w:val="24"/>
          <w:szCs w:val="24"/>
          <w:rtl/>
        </w:rPr>
        <w:t xml:space="preserve"> אחרות, ומעלה אותן לרשות הקדושה. כמו שאמרו חז"ל "</w:t>
      </w:r>
      <w:proofErr w:type="spellStart"/>
      <w:r w:rsidRPr="00313C07">
        <w:rPr>
          <w:rFonts w:asciiTheme="minorBidi" w:hAnsiTheme="minorBidi"/>
          <w:sz w:val="24"/>
          <w:szCs w:val="24"/>
          <w:rtl/>
        </w:rPr>
        <w:t>אַדְּלֺא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אבידְנא</w:t>
      </w:r>
      <w:proofErr w:type="spellEnd"/>
      <w:r w:rsidRPr="00313C07">
        <w:rPr>
          <w:rFonts w:asciiTheme="minorBidi" w:hAnsiTheme="minorBidi"/>
          <w:sz w:val="24"/>
          <w:szCs w:val="24"/>
          <w:rtl/>
        </w:rPr>
        <w:t xml:space="preserve">, </w:t>
      </w:r>
      <w:proofErr w:type="spellStart"/>
      <w:r w:rsidRPr="00313C07">
        <w:rPr>
          <w:rFonts w:asciiTheme="minorBidi" w:hAnsiTheme="minorBidi"/>
          <w:sz w:val="24"/>
          <w:szCs w:val="24"/>
          <w:rtl/>
        </w:rPr>
        <w:t>בְּחישְנא</w:t>
      </w:r>
      <w:proofErr w:type="spellEnd"/>
      <w:r w:rsidRPr="00313C07">
        <w:rPr>
          <w:rFonts w:asciiTheme="minorBidi" w:hAnsiTheme="minorBidi"/>
          <w:sz w:val="24"/>
          <w:szCs w:val="24"/>
          <w:rtl/>
        </w:rPr>
        <w:t xml:space="preserve">" (שבת קנ"ב), היינו </w:t>
      </w:r>
      <w:proofErr w:type="spellStart"/>
      <w:r w:rsidRPr="00313C07">
        <w:rPr>
          <w:rFonts w:asciiTheme="minorBidi" w:hAnsiTheme="minorBidi"/>
          <w:sz w:val="24"/>
          <w:szCs w:val="24"/>
          <w:rtl/>
        </w:rPr>
        <w:t>מטרם</w:t>
      </w:r>
      <w:proofErr w:type="spellEnd"/>
      <w:r w:rsidRPr="00313C07">
        <w:rPr>
          <w:rFonts w:asciiTheme="minorBidi" w:hAnsiTheme="minorBidi"/>
          <w:sz w:val="24"/>
          <w:szCs w:val="24"/>
          <w:rtl/>
        </w:rPr>
        <w:t xml:space="preserve"> שאני מאבד את מצבי, שבו אני נמצא, מתחיל אני לחפש, על דרך שאמר </w:t>
      </w:r>
      <w:proofErr w:type="spellStart"/>
      <w:r w:rsidRPr="00313C07">
        <w:rPr>
          <w:rFonts w:asciiTheme="minorBidi" w:hAnsiTheme="minorBidi"/>
          <w:sz w:val="24"/>
          <w:szCs w:val="24"/>
          <w:rtl/>
        </w:rPr>
        <w:t>אאמו"ר</w:t>
      </w:r>
      <w:proofErr w:type="spellEnd"/>
      <w:r w:rsidRPr="00313C07">
        <w:rPr>
          <w:rFonts w:asciiTheme="minorBidi" w:hAnsiTheme="minorBidi"/>
          <w:sz w:val="24"/>
          <w:szCs w:val="24"/>
          <w:rtl/>
        </w:rPr>
        <w:t xml:space="preserve"> זצ"ל על דוד המלך שאמר "אעירה השחר", ודרשו חז"ל, אני מעורר השחר ואין השחר מעורר אותי. אי לזאת, עיקר השמירה הוא בזמן </w:t>
      </w:r>
      <w:proofErr w:type="spellStart"/>
      <w:r w:rsidRPr="00313C07">
        <w:rPr>
          <w:rFonts w:asciiTheme="minorBidi" w:hAnsiTheme="minorBidi"/>
          <w:sz w:val="24"/>
          <w:szCs w:val="24"/>
          <w:rtl/>
        </w:rPr>
        <w:t>העליה</w:t>
      </w:r>
      <w:proofErr w:type="spellEnd"/>
      <w:r w:rsidRPr="00313C07">
        <w:rPr>
          <w:rFonts w:asciiTheme="minorBidi" w:hAnsiTheme="minorBidi"/>
          <w:sz w:val="24"/>
          <w:szCs w:val="24"/>
          <w:rtl/>
        </w:rPr>
        <w:t xml:space="preserve">, ולא בזמן הירידה. ובזמן עליה צריכים להמשיך בחינת יראה, שחס ושלום שלא נהיה נדחה לחוץ חס ושלום. אבל אחרי כל אלה, אין לנו - לצעוק אל המלך ולבקש ממנו שירחם עלינו אחת ולתמיד. (רב"ש </w:t>
      </w:r>
      <w:r>
        <w:rPr>
          <w:rFonts w:asciiTheme="minorBidi" w:hAnsiTheme="minorBidi" w:hint="cs"/>
          <w:sz w:val="24"/>
          <w:szCs w:val="24"/>
          <w:rtl/>
        </w:rPr>
        <w:t xml:space="preserve">- </w:t>
      </w:r>
      <w:r w:rsidRPr="00313C07">
        <w:rPr>
          <w:rFonts w:asciiTheme="minorBidi" w:hAnsiTheme="minorBidi"/>
          <w:sz w:val="24"/>
          <w:szCs w:val="24"/>
          <w:rtl/>
        </w:rPr>
        <w:t>ב'</w:t>
      </w:r>
      <w:r>
        <w:rPr>
          <w:rFonts w:asciiTheme="minorBidi" w:hAnsiTheme="minorBidi" w:hint="cs"/>
          <w:sz w:val="24"/>
          <w:szCs w:val="24"/>
          <w:rtl/>
        </w:rPr>
        <w:t>.</w:t>
      </w:r>
      <w:r w:rsidRPr="00313C07">
        <w:rPr>
          <w:rFonts w:asciiTheme="minorBidi" w:hAnsiTheme="minorBidi"/>
          <w:sz w:val="24"/>
          <w:szCs w:val="24"/>
          <w:rtl/>
        </w:rPr>
        <w:t xml:space="preserve"> אגרת ע"ז)</w:t>
      </w:r>
    </w:p>
    <w:p w:rsidR="00431319" w:rsidRDefault="00431319" w:rsidP="00313C07">
      <w:pPr>
        <w:rPr>
          <w:rFonts w:asciiTheme="minorBidi" w:hAnsiTheme="minorBidi"/>
          <w:sz w:val="24"/>
          <w:szCs w:val="24"/>
          <w:rtl/>
        </w:rPr>
      </w:pPr>
    </w:p>
    <w:p w:rsidR="00AC3999" w:rsidRPr="00313C07" w:rsidRDefault="00AC3999" w:rsidP="00313C07">
      <w:pPr>
        <w:rPr>
          <w:rFonts w:asciiTheme="minorBidi" w:hAnsiTheme="minorBidi"/>
          <w:sz w:val="24"/>
          <w:szCs w:val="24"/>
        </w:rPr>
      </w:pPr>
      <w:r w:rsidRPr="00AC3999">
        <w:rPr>
          <w:rFonts w:asciiTheme="minorBidi" w:hAnsiTheme="minorBidi"/>
          <w:sz w:val="24"/>
          <w:szCs w:val="24"/>
        </w:rPr>
        <w:t>http://files.kabbalahmedia.info/download/audio/heb_o_rav_2017-08-11_kitei-makor_tfisat-meziyut_n3_p1.mp3</w:t>
      </w:r>
      <w:bookmarkStart w:id="0" w:name="_GoBack"/>
      <w:bookmarkEnd w:id="0"/>
    </w:p>
    <w:sectPr w:rsidR="00AC3999" w:rsidRPr="00313C07"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07"/>
    <w:rsid w:val="00313C07"/>
    <w:rsid w:val="003C61E1"/>
    <w:rsid w:val="00431319"/>
    <w:rsid w:val="00AC3999"/>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BFF4"/>
  <w15:chartTrackingRefBased/>
  <w15:docId w15:val="{BF6E5437-4A92-45F2-88B2-8DECDC42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13C0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3064</Words>
  <Characters>15325</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2017-08-14T13:01:00Z</dcterms:created>
  <dcterms:modified xsi:type="dcterms:W3CDTF">2017-08-14T13:17:00Z</dcterms:modified>
</cp:coreProperties>
</file>