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37" w:rsidRPr="00DC3837" w:rsidRDefault="00DC3837" w:rsidP="00DC3837">
      <w:pPr>
        <w:rPr>
          <w:rFonts w:hint="cs"/>
          <w:sz w:val="24"/>
          <w:szCs w:val="24"/>
          <w:rtl/>
        </w:rPr>
      </w:pPr>
      <w:r w:rsidRPr="00DC3837">
        <w:rPr>
          <w:rFonts w:hint="cs"/>
          <w:sz w:val="24"/>
          <w:szCs w:val="24"/>
          <w:rtl/>
        </w:rPr>
        <w:t>15/05/2017</w:t>
      </w:r>
    </w:p>
    <w:p w:rsidR="00DC3837" w:rsidRPr="00DC3837" w:rsidRDefault="00DC3837" w:rsidP="00DC3837">
      <w:pPr>
        <w:rPr>
          <w:sz w:val="24"/>
          <w:szCs w:val="24"/>
          <w:rtl/>
        </w:rPr>
      </w:pPr>
    </w:p>
    <w:p w:rsidR="00DC3837" w:rsidRPr="00DC3837" w:rsidRDefault="00DC3837" w:rsidP="00DC3837">
      <w:pPr>
        <w:rPr>
          <w:b/>
          <w:bCs/>
          <w:sz w:val="24"/>
          <w:szCs w:val="24"/>
          <w:u w:val="single"/>
        </w:rPr>
      </w:pPr>
      <w:r w:rsidRPr="00DC3837">
        <w:rPr>
          <w:b/>
          <w:bCs/>
          <w:sz w:val="24"/>
          <w:szCs w:val="24"/>
          <w:u w:val="single"/>
          <w:rtl/>
        </w:rPr>
        <w:t>נושא: מעוררים חיס</w:t>
      </w:r>
      <w:bookmarkStart w:id="0" w:name="_GoBack"/>
      <w:bookmarkEnd w:id="0"/>
      <w:r w:rsidRPr="00DC3837">
        <w:rPr>
          <w:b/>
          <w:bCs/>
          <w:sz w:val="24"/>
          <w:szCs w:val="24"/>
          <w:u w:val="single"/>
          <w:rtl/>
        </w:rPr>
        <w:t>רון בעשיריה לעזרת ה' (מסמך ד')</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t xml:space="preserve">1) כל עבודה שלנו </w:t>
      </w:r>
      <w:proofErr w:type="spellStart"/>
      <w:r w:rsidRPr="00DC3837">
        <w:rPr>
          <w:sz w:val="24"/>
          <w:szCs w:val="24"/>
          <w:rtl/>
        </w:rPr>
        <w:t>בתו"מ</w:t>
      </w:r>
      <w:proofErr w:type="spellEnd"/>
      <w:r w:rsidRPr="00DC3837">
        <w:rPr>
          <w:sz w:val="24"/>
          <w:szCs w:val="24"/>
          <w:rtl/>
        </w:rPr>
        <w:t xml:space="preserve">, היא בכדי שנצא מגלות של הרצון לקבל לעצמו. כלומר, שאנו צריכים לכוון בעת שאנו עוסקים </w:t>
      </w:r>
      <w:proofErr w:type="spellStart"/>
      <w:r w:rsidRPr="00DC3837">
        <w:rPr>
          <w:sz w:val="24"/>
          <w:szCs w:val="24"/>
          <w:rtl/>
        </w:rPr>
        <w:t>בתו"מ</w:t>
      </w:r>
      <w:proofErr w:type="spellEnd"/>
      <w:r w:rsidRPr="00DC3837">
        <w:rPr>
          <w:sz w:val="24"/>
          <w:szCs w:val="24"/>
          <w:rtl/>
        </w:rPr>
        <w:t xml:space="preserve">, שהשכר שלנו יהיה, שע"י זה נזכה לצאת מגלות והשעבוד של הרצון לקבל לעצמו, ונוכל לעבוד </w:t>
      </w:r>
      <w:proofErr w:type="spellStart"/>
      <w:r w:rsidRPr="00DC3837">
        <w:rPr>
          <w:sz w:val="24"/>
          <w:szCs w:val="24"/>
          <w:rtl/>
        </w:rPr>
        <w:t>הכל</w:t>
      </w:r>
      <w:proofErr w:type="spellEnd"/>
      <w:r w:rsidRPr="00DC3837">
        <w:rPr>
          <w:sz w:val="24"/>
          <w:szCs w:val="24"/>
          <w:rtl/>
        </w:rPr>
        <w:t xml:space="preserve"> בעל מנת, שיצמח מזה נחת רוח </w:t>
      </w:r>
      <w:proofErr w:type="spellStart"/>
      <w:r w:rsidRPr="00DC3837">
        <w:rPr>
          <w:sz w:val="24"/>
          <w:szCs w:val="24"/>
          <w:rtl/>
        </w:rPr>
        <w:t>להבורא</w:t>
      </w:r>
      <w:proofErr w:type="spellEnd"/>
      <w:r w:rsidRPr="00DC3837">
        <w:rPr>
          <w:sz w:val="24"/>
          <w:szCs w:val="24"/>
          <w:rtl/>
        </w:rPr>
        <w:t xml:space="preserve">, ושכר אחר אין אנו דורשים עבור העבודה </w:t>
      </w:r>
      <w:proofErr w:type="spellStart"/>
      <w:r w:rsidRPr="00DC3837">
        <w:rPr>
          <w:sz w:val="24"/>
          <w:szCs w:val="24"/>
          <w:rtl/>
        </w:rPr>
        <w:t>בתו"מ</w:t>
      </w:r>
      <w:proofErr w:type="spellEnd"/>
      <w:r w:rsidRPr="00DC3837">
        <w:rPr>
          <w:sz w:val="24"/>
          <w:szCs w:val="24"/>
          <w:rtl/>
        </w:rPr>
        <w:t xml:space="preserve">. היינו, שאנו רוצים לזכות, להרגיש בעת שאנו עוסקים </w:t>
      </w:r>
      <w:proofErr w:type="spellStart"/>
      <w:r w:rsidRPr="00DC3837">
        <w:rPr>
          <w:sz w:val="24"/>
          <w:szCs w:val="24"/>
          <w:rtl/>
        </w:rPr>
        <w:t>בתו"מ</w:t>
      </w:r>
      <w:proofErr w:type="spellEnd"/>
      <w:r w:rsidRPr="00DC3837">
        <w:rPr>
          <w:sz w:val="24"/>
          <w:szCs w:val="24"/>
          <w:rtl/>
        </w:rPr>
        <w:t xml:space="preserve">, שאנחנו משמשים למלך גדול וחשוב, ושתהיה בנו בזה אהבת ה', מזה שאנו מרגישים את רוממותו יתברך. אבל כל הנאה שלנו תהיה מזה, שאנחנו משמשים את הבורא, זה יהיה השכר שלנו, ולא שהוא </w:t>
      </w:r>
      <w:proofErr w:type="spellStart"/>
      <w:r w:rsidRPr="00DC3837">
        <w:rPr>
          <w:sz w:val="24"/>
          <w:szCs w:val="24"/>
          <w:rtl/>
        </w:rPr>
        <w:t>יתן</w:t>
      </w:r>
      <w:proofErr w:type="spellEnd"/>
      <w:r w:rsidRPr="00DC3837">
        <w:rPr>
          <w:sz w:val="24"/>
          <w:szCs w:val="24"/>
          <w:rtl/>
        </w:rPr>
        <w:t xml:space="preserve"> לנו איזו תמורה עבור העבודה. אלא שנרגיש, כי העבודה בעצמה היא השכר, ואין שום שכר יותר גדול בעולם, מזה שזוכים לשמש את הקב"ה. (רב"ש - ב'. מאמר 13 "מהו "לחם רע עין" בעבודה" 1989)</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t xml:space="preserve">2) אמרו חז"ל: עשה לך רב, וקנה לך חבר. דהיינו, שהאדם יוכל לעשות לו סביבה חדשה, שהסביבה תעזור לו להשיג רוממות רבו. והיינו, ע"י אהבת חברים, המחשיבים את רבו. שע"י שיחת החברים ברוממות רבו, מקבל כל אחד הרגשת רוממותו. באופן, שההשפעה לרבו, </w:t>
      </w:r>
      <w:proofErr w:type="spellStart"/>
      <w:r w:rsidRPr="00DC3837">
        <w:rPr>
          <w:sz w:val="24"/>
          <w:szCs w:val="24"/>
          <w:rtl/>
        </w:rPr>
        <w:t>תהפך</w:t>
      </w:r>
      <w:proofErr w:type="spellEnd"/>
      <w:r w:rsidRPr="00DC3837">
        <w:rPr>
          <w:sz w:val="24"/>
          <w:szCs w:val="24"/>
          <w:rtl/>
        </w:rPr>
        <w:t xml:space="preserve"> לקבלה, ולחומר דלק. והיינו, בשיעור שיביאהו כן לעסוק בתורה ומצוות לשמה. שעל זה אמרו: </w:t>
      </w:r>
      <w:proofErr w:type="spellStart"/>
      <w:r w:rsidRPr="00DC3837">
        <w:rPr>
          <w:sz w:val="24"/>
          <w:szCs w:val="24"/>
          <w:rtl/>
        </w:rPr>
        <w:t>במ"ח</w:t>
      </w:r>
      <w:proofErr w:type="spellEnd"/>
      <w:r w:rsidRPr="00DC3837">
        <w:rPr>
          <w:sz w:val="24"/>
          <w:szCs w:val="24"/>
          <w:rtl/>
        </w:rPr>
        <w:t xml:space="preserve"> [ב-48] מעלות, שהתורה נקנית בהם, בשימוש חכמים, ובדקדוק חברים. כי מלבד שמשמש לרבו, צריך גם כן לדקדוק חברים. כלומר, להשפעת החברים, שיפעלו עליו, להשגת רוממותו של רבו. כי השגת הרוממות, תלויה לגמרי </w:t>
      </w:r>
      <w:proofErr w:type="spellStart"/>
      <w:r w:rsidRPr="00DC3837">
        <w:rPr>
          <w:sz w:val="24"/>
          <w:szCs w:val="24"/>
          <w:rtl/>
        </w:rPr>
        <w:t>בהסביבה</w:t>
      </w:r>
      <w:proofErr w:type="spellEnd"/>
      <w:r w:rsidRPr="00DC3837">
        <w:rPr>
          <w:sz w:val="24"/>
          <w:szCs w:val="24"/>
          <w:rtl/>
        </w:rPr>
        <w:t>. ואדם יחידי, אי אפשר, שיפעל בזה במשהו. (בעל הסולם, "מאמר לסיום הזוהר")</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t xml:space="preserve">3) בשעה שאדם רואה, איך הסביבה שלו, מקילים ראש בעבודתו </w:t>
      </w:r>
      <w:proofErr w:type="spellStart"/>
      <w:r w:rsidRPr="00DC3837">
        <w:rPr>
          <w:sz w:val="24"/>
          <w:szCs w:val="24"/>
          <w:rtl/>
        </w:rPr>
        <w:t>ית</w:t>
      </w:r>
      <w:proofErr w:type="spellEnd"/>
      <w:r w:rsidRPr="00DC3837">
        <w:rPr>
          <w:sz w:val="24"/>
          <w:szCs w:val="24"/>
          <w:rtl/>
        </w:rPr>
        <w:t xml:space="preserve">', ואינם מעריכים רוממותו כראוי - אין האחד יכול להתגבר על הסביבה, וגם הוא אינו יכול להשיג רוממותו </w:t>
      </w:r>
      <w:proofErr w:type="spellStart"/>
      <w:r w:rsidRPr="00DC3837">
        <w:rPr>
          <w:sz w:val="24"/>
          <w:szCs w:val="24"/>
          <w:rtl/>
        </w:rPr>
        <w:t>ית</w:t>
      </w:r>
      <w:proofErr w:type="spellEnd"/>
      <w:r w:rsidRPr="00DC3837">
        <w:rPr>
          <w:sz w:val="24"/>
          <w:szCs w:val="24"/>
          <w:rtl/>
        </w:rPr>
        <w:t xml:space="preserve">', אלא </w:t>
      </w:r>
      <w:proofErr w:type="spellStart"/>
      <w:r w:rsidRPr="00DC3837">
        <w:rPr>
          <w:sz w:val="24"/>
          <w:szCs w:val="24"/>
          <w:rtl/>
        </w:rPr>
        <w:t>שמיקל</w:t>
      </w:r>
      <w:proofErr w:type="spellEnd"/>
      <w:r w:rsidRPr="00DC3837">
        <w:rPr>
          <w:sz w:val="24"/>
          <w:szCs w:val="24"/>
          <w:rtl/>
        </w:rPr>
        <w:t xml:space="preserve"> ראשו בעת עבודתו כמוהם. וכיון שאין לו הבסיס של השגת רוממותו </w:t>
      </w:r>
      <w:proofErr w:type="spellStart"/>
      <w:r w:rsidRPr="00DC3837">
        <w:rPr>
          <w:sz w:val="24"/>
          <w:szCs w:val="24"/>
          <w:rtl/>
        </w:rPr>
        <w:t>ית</w:t>
      </w:r>
      <w:proofErr w:type="spellEnd"/>
      <w:r w:rsidRPr="00DC3837">
        <w:rPr>
          <w:sz w:val="24"/>
          <w:szCs w:val="24"/>
          <w:rtl/>
        </w:rPr>
        <w:t>', מובן מאליו, שלא יוכל לעבוד להשפיע נ"ר ליוצרו ולא לתועלת עצמו. כי אין לו חומר דלק ליגיעה. ו"לא יגעת ומצאת, אל תאמין". ואין לו שום עצה, אלא או לעבוד לתועלת עצמו, או שלא לעבוד כלום. כי השפעת נ"ר ליוצרו, לא ישמש לו, כמו קבלה ממש.</w:t>
      </w:r>
    </w:p>
    <w:p w:rsidR="00DC3837" w:rsidRPr="00DC3837" w:rsidRDefault="00DC3837" w:rsidP="00DC3837">
      <w:pPr>
        <w:rPr>
          <w:sz w:val="24"/>
          <w:szCs w:val="24"/>
          <w:rtl/>
        </w:rPr>
      </w:pPr>
      <w:r w:rsidRPr="00DC3837">
        <w:rPr>
          <w:sz w:val="24"/>
          <w:szCs w:val="24"/>
          <w:rtl/>
        </w:rPr>
        <w:t>ובזה תבין הכתוב: "ברוב עם הדרת מלך". כי ערך הרוממות בא מן הסביבה בב' תנאים:</w:t>
      </w:r>
    </w:p>
    <w:p w:rsidR="00DC3837" w:rsidRPr="00DC3837" w:rsidRDefault="00DC3837" w:rsidP="00DC3837">
      <w:pPr>
        <w:rPr>
          <w:sz w:val="24"/>
          <w:szCs w:val="24"/>
          <w:rtl/>
        </w:rPr>
      </w:pPr>
      <w:r w:rsidRPr="00DC3837">
        <w:rPr>
          <w:sz w:val="24"/>
          <w:szCs w:val="24"/>
          <w:rtl/>
        </w:rPr>
        <w:t xml:space="preserve">א. </w:t>
      </w:r>
      <w:proofErr w:type="spellStart"/>
      <w:r w:rsidRPr="00DC3837">
        <w:rPr>
          <w:sz w:val="24"/>
          <w:szCs w:val="24"/>
          <w:rtl/>
        </w:rPr>
        <w:t>במדת</w:t>
      </w:r>
      <w:proofErr w:type="spellEnd"/>
      <w:r w:rsidRPr="00DC3837">
        <w:rPr>
          <w:sz w:val="24"/>
          <w:szCs w:val="24"/>
          <w:rtl/>
        </w:rPr>
        <w:t xml:space="preserve"> ההערכה של הסביבה.</w:t>
      </w:r>
    </w:p>
    <w:p w:rsidR="00DC3837" w:rsidRPr="00DC3837" w:rsidRDefault="00DC3837" w:rsidP="00DC3837">
      <w:pPr>
        <w:rPr>
          <w:sz w:val="24"/>
          <w:szCs w:val="24"/>
          <w:rtl/>
        </w:rPr>
      </w:pPr>
      <w:r w:rsidRPr="00DC3837">
        <w:rPr>
          <w:sz w:val="24"/>
          <w:szCs w:val="24"/>
          <w:rtl/>
        </w:rPr>
        <w:t xml:space="preserve">ב. </w:t>
      </w:r>
      <w:proofErr w:type="spellStart"/>
      <w:r w:rsidRPr="00DC3837">
        <w:rPr>
          <w:sz w:val="24"/>
          <w:szCs w:val="24"/>
          <w:rtl/>
        </w:rPr>
        <w:t>במדת</w:t>
      </w:r>
      <w:proofErr w:type="spellEnd"/>
      <w:r w:rsidRPr="00DC3837">
        <w:rPr>
          <w:sz w:val="24"/>
          <w:szCs w:val="24"/>
          <w:rtl/>
        </w:rPr>
        <w:t xml:space="preserve"> גודלה של הסביבה, וע"כ ברוב עם הדרת מלך.</w:t>
      </w:r>
    </w:p>
    <w:p w:rsidR="00DC3837" w:rsidRPr="00DC3837" w:rsidRDefault="00DC3837" w:rsidP="00DC3837">
      <w:pPr>
        <w:rPr>
          <w:sz w:val="24"/>
          <w:szCs w:val="24"/>
          <w:rtl/>
        </w:rPr>
      </w:pPr>
      <w:r w:rsidRPr="00DC3837">
        <w:rPr>
          <w:sz w:val="24"/>
          <w:szCs w:val="24"/>
          <w:rtl/>
        </w:rPr>
        <w:t xml:space="preserve">[...] ולקבל תנאי הא' - מחויב כל תלמיד, להרגיש עצמו, שהוא הקטן, שבכל החברים. ואז, יוכל לקבל הערכת הרוממות מכולם. כי אין גדול יכול לקבל מקטן ממנו. </w:t>
      </w:r>
      <w:proofErr w:type="spellStart"/>
      <w:r w:rsidRPr="00DC3837">
        <w:rPr>
          <w:sz w:val="24"/>
          <w:szCs w:val="24"/>
          <w:rtl/>
        </w:rPr>
        <w:t>ומכ"ש</w:t>
      </w:r>
      <w:proofErr w:type="spellEnd"/>
      <w:r w:rsidRPr="00DC3837">
        <w:rPr>
          <w:sz w:val="24"/>
          <w:szCs w:val="24"/>
          <w:rtl/>
        </w:rPr>
        <w:t>, שיתפעל מדבריו, ורק הקטן מתפעל מהערכת הגדול.</w:t>
      </w:r>
    </w:p>
    <w:p w:rsidR="00DC3837" w:rsidRPr="00DC3837" w:rsidRDefault="00DC3837" w:rsidP="00DC3837">
      <w:pPr>
        <w:rPr>
          <w:sz w:val="24"/>
          <w:szCs w:val="24"/>
          <w:rtl/>
        </w:rPr>
      </w:pPr>
      <w:r w:rsidRPr="00DC3837">
        <w:rPr>
          <w:sz w:val="24"/>
          <w:szCs w:val="24"/>
          <w:rtl/>
        </w:rPr>
        <w:t xml:space="preserve">וכנגד תנאי הב' - </w:t>
      </w:r>
      <w:proofErr w:type="spellStart"/>
      <w:r w:rsidRPr="00DC3837">
        <w:rPr>
          <w:sz w:val="24"/>
          <w:szCs w:val="24"/>
          <w:rtl/>
        </w:rPr>
        <w:t>מחוייב</w:t>
      </w:r>
      <w:proofErr w:type="spellEnd"/>
      <w:r w:rsidRPr="00DC3837">
        <w:rPr>
          <w:sz w:val="24"/>
          <w:szCs w:val="24"/>
          <w:rtl/>
        </w:rPr>
        <w:t xml:space="preserve"> כל תלמיד, להרים מעלת כל חבר, ולחבבו, כאילו היה גדול הדור. ואז תפעל עליו הסביבה, כמו </w:t>
      </w:r>
      <w:proofErr w:type="spellStart"/>
      <w:r w:rsidRPr="00DC3837">
        <w:rPr>
          <w:sz w:val="24"/>
          <w:szCs w:val="24"/>
          <w:rtl/>
        </w:rPr>
        <w:t>שהיתה</w:t>
      </w:r>
      <w:proofErr w:type="spellEnd"/>
      <w:r w:rsidRPr="00DC3837">
        <w:rPr>
          <w:sz w:val="24"/>
          <w:szCs w:val="24"/>
          <w:rtl/>
        </w:rPr>
        <w:t xml:space="preserve"> סביבה גדולה, כראוי, "כי ברוב בנין, חשוב יותר מרוב מנין". (בעל הסולם</w:t>
      </w:r>
      <w:r>
        <w:rPr>
          <w:rFonts w:hint="cs"/>
          <w:sz w:val="24"/>
          <w:szCs w:val="24"/>
          <w:rtl/>
        </w:rPr>
        <w:t>.</w:t>
      </w:r>
      <w:r w:rsidRPr="00DC3837">
        <w:rPr>
          <w:sz w:val="24"/>
          <w:szCs w:val="24"/>
          <w:rtl/>
        </w:rPr>
        <w:t xml:space="preserve"> "מאמר לסיום הזוהר")</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lastRenderedPageBreak/>
        <w:t xml:space="preserve">4) אם יש לו אהבת חברים ובחינת אהבה, החוק הוא, שרוצים לראות </w:t>
      </w:r>
      <w:proofErr w:type="spellStart"/>
      <w:r w:rsidRPr="00DC3837">
        <w:rPr>
          <w:sz w:val="24"/>
          <w:szCs w:val="24"/>
          <w:rtl/>
        </w:rPr>
        <w:t>דוקא</w:t>
      </w:r>
      <w:proofErr w:type="spellEnd"/>
      <w:r w:rsidRPr="00DC3837">
        <w:rPr>
          <w:sz w:val="24"/>
          <w:szCs w:val="24"/>
          <w:rtl/>
        </w:rPr>
        <w:t xml:space="preserve"> מעלת </w:t>
      </w:r>
      <w:proofErr w:type="spellStart"/>
      <w:r w:rsidRPr="00DC3837">
        <w:rPr>
          <w:sz w:val="24"/>
          <w:szCs w:val="24"/>
          <w:rtl/>
        </w:rPr>
        <w:t>חבירו</w:t>
      </w:r>
      <w:proofErr w:type="spellEnd"/>
      <w:r w:rsidRPr="00DC3837">
        <w:rPr>
          <w:sz w:val="24"/>
          <w:szCs w:val="24"/>
          <w:rtl/>
        </w:rPr>
        <w:t xml:space="preserve"> ולא חסרונו. לכן יוצא, אם הוא רואה איזה חסרון אצל </w:t>
      </w:r>
      <w:proofErr w:type="spellStart"/>
      <w:r w:rsidRPr="00DC3837">
        <w:rPr>
          <w:sz w:val="24"/>
          <w:szCs w:val="24"/>
          <w:rtl/>
        </w:rPr>
        <w:t>חבירו</w:t>
      </w:r>
      <w:proofErr w:type="spellEnd"/>
      <w:r w:rsidRPr="00DC3837">
        <w:rPr>
          <w:sz w:val="24"/>
          <w:szCs w:val="24"/>
          <w:rtl/>
        </w:rPr>
        <w:t xml:space="preserve">, סימן הוא, לא </w:t>
      </w:r>
      <w:proofErr w:type="spellStart"/>
      <w:r w:rsidRPr="00DC3837">
        <w:rPr>
          <w:sz w:val="24"/>
          <w:szCs w:val="24"/>
          <w:rtl/>
        </w:rPr>
        <w:t>שהחסרון</w:t>
      </w:r>
      <w:proofErr w:type="spellEnd"/>
      <w:r w:rsidRPr="00DC3837">
        <w:rPr>
          <w:sz w:val="24"/>
          <w:szCs w:val="24"/>
          <w:rtl/>
        </w:rPr>
        <w:t xml:space="preserve"> הוא אצל </w:t>
      </w:r>
      <w:proofErr w:type="spellStart"/>
      <w:r w:rsidRPr="00DC3837">
        <w:rPr>
          <w:sz w:val="24"/>
          <w:szCs w:val="24"/>
          <w:rtl/>
        </w:rPr>
        <w:t>חבירו</w:t>
      </w:r>
      <w:proofErr w:type="spellEnd"/>
      <w:r w:rsidRPr="00DC3837">
        <w:rPr>
          <w:sz w:val="24"/>
          <w:szCs w:val="24"/>
          <w:rtl/>
        </w:rPr>
        <w:t xml:space="preserve">, אלא </w:t>
      </w:r>
      <w:proofErr w:type="spellStart"/>
      <w:r w:rsidRPr="00DC3837">
        <w:rPr>
          <w:sz w:val="24"/>
          <w:szCs w:val="24"/>
          <w:rtl/>
        </w:rPr>
        <w:t>החסרון</w:t>
      </w:r>
      <w:proofErr w:type="spellEnd"/>
      <w:r w:rsidRPr="00DC3837">
        <w:rPr>
          <w:sz w:val="24"/>
          <w:szCs w:val="24"/>
          <w:rtl/>
        </w:rPr>
        <w:t xml:space="preserve"> הוא אצלו. היינו, שהוא פגם באהבת חברים, לכן הוא רואה החסרונות על </w:t>
      </w:r>
      <w:proofErr w:type="spellStart"/>
      <w:r w:rsidRPr="00DC3837">
        <w:rPr>
          <w:sz w:val="24"/>
          <w:szCs w:val="24"/>
          <w:rtl/>
        </w:rPr>
        <w:t>חבירו</w:t>
      </w:r>
      <w:proofErr w:type="spellEnd"/>
      <w:r w:rsidRPr="00DC3837">
        <w:rPr>
          <w:sz w:val="24"/>
          <w:szCs w:val="24"/>
          <w:rtl/>
        </w:rPr>
        <w:t>.</w:t>
      </w:r>
    </w:p>
    <w:p w:rsidR="00DC3837" w:rsidRPr="00DC3837" w:rsidRDefault="00DC3837" w:rsidP="00DC3837">
      <w:pPr>
        <w:rPr>
          <w:sz w:val="24"/>
          <w:szCs w:val="24"/>
          <w:rtl/>
        </w:rPr>
      </w:pPr>
      <w:r w:rsidRPr="00DC3837">
        <w:rPr>
          <w:sz w:val="24"/>
          <w:szCs w:val="24"/>
          <w:rtl/>
        </w:rPr>
        <w:t xml:space="preserve">אי לזאת, הוא צריך עכשיו לראות, לא </w:t>
      </w:r>
      <w:proofErr w:type="spellStart"/>
      <w:r w:rsidRPr="00DC3837">
        <w:rPr>
          <w:sz w:val="24"/>
          <w:szCs w:val="24"/>
          <w:rtl/>
        </w:rPr>
        <w:t>שחבירו</w:t>
      </w:r>
      <w:proofErr w:type="spellEnd"/>
      <w:r w:rsidRPr="00DC3837">
        <w:rPr>
          <w:sz w:val="24"/>
          <w:szCs w:val="24"/>
          <w:rtl/>
        </w:rPr>
        <w:t xml:space="preserve"> יתקן את עצמו, אלא הוא בעצמו, לתיקון הוא צריך. יוצא לנו מהנ"ל, לא שהוא צריך לראות, </w:t>
      </w:r>
      <w:proofErr w:type="spellStart"/>
      <w:r w:rsidRPr="00DC3837">
        <w:rPr>
          <w:sz w:val="24"/>
          <w:szCs w:val="24"/>
          <w:rtl/>
        </w:rPr>
        <w:t>שחבירו</w:t>
      </w:r>
      <w:proofErr w:type="spellEnd"/>
      <w:r w:rsidRPr="00DC3837">
        <w:rPr>
          <w:sz w:val="24"/>
          <w:szCs w:val="24"/>
          <w:rtl/>
        </w:rPr>
        <w:t xml:space="preserve"> יקבל תיקון על החסרונות, מה שהוא רואה </w:t>
      </w:r>
      <w:proofErr w:type="spellStart"/>
      <w:r w:rsidRPr="00DC3837">
        <w:rPr>
          <w:sz w:val="24"/>
          <w:szCs w:val="24"/>
          <w:rtl/>
        </w:rPr>
        <w:t>בחבירו</w:t>
      </w:r>
      <w:proofErr w:type="spellEnd"/>
      <w:r w:rsidRPr="00DC3837">
        <w:rPr>
          <w:sz w:val="24"/>
          <w:szCs w:val="24"/>
          <w:rtl/>
        </w:rPr>
        <w:t xml:space="preserve">, אלא הוא בעצמו צריך תיקון, במה שפגם באהבת חברים. וכשיתקן את עצמו, אז יראה רק מעלת </w:t>
      </w:r>
      <w:proofErr w:type="spellStart"/>
      <w:r w:rsidRPr="00DC3837">
        <w:rPr>
          <w:sz w:val="24"/>
          <w:szCs w:val="24"/>
          <w:rtl/>
        </w:rPr>
        <w:t>חבירו</w:t>
      </w:r>
      <w:proofErr w:type="spellEnd"/>
      <w:r w:rsidRPr="00DC3837">
        <w:rPr>
          <w:sz w:val="24"/>
          <w:szCs w:val="24"/>
          <w:rtl/>
        </w:rPr>
        <w:t xml:space="preserve"> ולא חסרונו. (רב"ש - א'. מאמר 17, חלק א', "</w:t>
      </w:r>
      <w:proofErr w:type="spellStart"/>
      <w:r w:rsidRPr="00DC3837">
        <w:rPr>
          <w:sz w:val="24"/>
          <w:szCs w:val="24"/>
          <w:rtl/>
        </w:rPr>
        <w:t>בענין</w:t>
      </w:r>
      <w:proofErr w:type="spellEnd"/>
      <w:r w:rsidRPr="00DC3837">
        <w:rPr>
          <w:sz w:val="24"/>
          <w:szCs w:val="24"/>
          <w:rtl/>
        </w:rPr>
        <w:t xml:space="preserve"> חשיבות החברים" 1984)</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t xml:space="preserve">5) איך אפשר להחשיב את </w:t>
      </w:r>
      <w:proofErr w:type="spellStart"/>
      <w:r w:rsidRPr="00DC3837">
        <w:rPr>
          <w:sz w:val="24"/>
          <w:szCs w:val="24"/>
          <w:rtl/>
        </w:rPr>
        <w:t>חבירו</w:t>
      </w:r>
      <w:proofErr w:type="spellEnd"/>
      <w:r w:rsidRPr="00DC3837">
        <w:rPr>
          <w:sz w:val="24"/>
          <w:szCs w:val="24"/>
          <w:rtl/>
        </w:rPr>
        <w:t xml:space="preserve">, שהוא יותר גדול ממנו, בו בעת שהוא רואה, שיש לו מעלות יותר גדולות </w:t>
      </w:r>
      <w:proofErr w:type="spellStart"/>
      <w:r w:rsidRPr="00DC3837">
        <w:rPr>
          <w:sz w:val="24"/>
          <w:szCs w:val="24"/>
          <w:rtl/>
        </w:rPr>
        <w:t>מחבירו</w:t>
      </w:r>
      <w:proofErr w:type="spellEnd"/>
      <w:r w:rsidRPr="00DC3837">
        <w:rPr>
          <w:sz w:val="24"/>
          <w:szCs w:val="24"/>
          <w:rtl/>
        </w:rPr>
        <w:t>, דהיינו שהוא יותר כשרוני, יש לו בטבע מידות יותר טובות. וזה אפשר להבין בשני אופנים:</w:t>
      </w:r>
    </w:p>
    <w:p w:rsidR="00DC3837" w:rsidRPr="00DC3837" w:rsidRDefault="00DC3837" w:rsidP="00DC3837">
      <w:pPr>
        <w:rPr>
          <w:sz w:val="24"/>
          <w:szCs w:val="24"/>
          <w:rtl/>
        </w:rPr>
      </w:pPr>
      <w:r w:rsidRPr="00DC3837">
        <w:rPr>
          <w:sz w:val="24"/>
          <w:szCs w:val="24"/>
          <w:rtl/>
        </w:rPr>
        <w:t>א. הוא הולך עם בחינת אמונה למעלה מהדעת, שבו בעת שבחר בו לחבר, הוא כבר מסתכל עליו למעלה מהדעת.</w:t>
      </w:r>
    </w:p>
    <w:p w:rsidR="00DC3837" w:rsidRPr="00DC3837" w:rsidRDefault="00DC3837" w:rsidP="00DC3837">
      <w:pPr>
        <w:rPr>
          <w:sz w:val="24"/>
          <w:szCs w:val="24"/>
          <w:rtl/>
        </w:rPr>
      </w:pPr>
      <w:r w:rsidRPr="00DC3837">
        <w:rPr>
          <w:sz w:val="24"/>
          <w:szCs w:val="24"/>
          <w:rtl/>
        </w:rPr>
        <w:t>ב. זהו יותר טבעי, היינו בתוך הדעת. היות שאם הוא החליט לקבל אותו בתור חבר, ועובד עם עצמו לאהוב אותו, הנה מדרך האהבה הוא, שלא רואים רק דברים טובים, ודברים רעים, אף על פי שישנו אצל חברו, הוא לא רואה אותם, כמו שכתוב "על כל פשעים תכסה אהבה". (רב"ש - א'. מאמר 17, חלק א', "</w:t>
      </w:r>
      <w:proofErr w:type="spellStart"/>
      <w:r w:rsidRPr="00DC3837">
        <w:rPr>
          <w:sz w:val="24"/>
          <w:szCs w:val="24"/>
          <w:rtl/>
        </w:rPr>
        <w:t>בענין</w:t>
      </w:r>
      <w:proofErr w:type="spellEnd"/>
      <w:r w:rsidRPr="00DC3837">
        <w:rPr>
          <w:sz w:val="24"/>
          <w:szCs w:val="24"/>
          <w:rtl/>
        </w:rPr>
        <w:t xml:space="preserve"> חשיבות החברים" 1984)</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t>6) רק מכוח חיבור עם החברה, וע"י הקנאה שיש בו על החברים, בזמן שהוא רואה שיש להם תכונות יותר יפות, ממה שיש לו, זה נותן לו תנופה, שירכוש מהם את מידותיהם הטובות, שיש להם, ולו אין, והוא מקנא בהם. נמצא, שהוא מרוויח מהחברה תכונות חדשות, מה שהוא מסגל לעצמו, מכוח מה שהוא רואה, שהם נמצאים במדרגה יותר גבוהה ממנו, והוא מקנא בהם. זוהי הסיבה שיכול עכשיו להיות יותר גדול, מִבְּאִם שלא היה לו חברה, כי קונה ע"י החברה כוחות חדשים.  (רב"ש - א'. מאמר 21 "עניין למעלה מהדעת" 1986)</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t xml:space="preserve">7) צריך שידמה לו שחברו עובד את ה' יותר ויותר ממנו ועל ידי זה הוא מתחזק את עצמו בעבודת ה' יותר, כי האדם צריך תמיד לומר מתי יגיעו מעשי למעשי </w:t>
      </w:r>
      <w:proofErr w:type="spellStart"/>
      <w:r w:rsidRPr="00DC3837">
        <w:rPr>
          <w:sz w:val="24"/>
          <w:szCs w:val="24"/>
          <w:rtl/>
        </w:rPr>
        <w:t>אבותי</w:t>
      </w:r>
      <w:proofErr w:type="spellEnd"/>
      <w:r w:rsidRPr="00DC3837">
        <w:rPr>
          <w:sz w:val="24"/>
          <w:szCs w:val="24"/>
          <w:rtl/>
        </w:rPr>
        <w:t xml:space="preserve">. וזהו שאמרו בגמרא לעתיד כל צדיק וצדיק </w:t>
      </w:r>
      <w:proofErr w:type="spellStart"/>
      <w:r w:rsidRPr="00DC3837">
        <w:rPr>
          <w:sz w:val="24"/>
          <w:szCs w:val="24"/>
          <w:rtl/>
        </w:rPr>
        <w:t>נכוה</w:t>
      </w:r>
      <w:proofErr w:type="spellEnd"/>
      <w:r w:rsidRPr="00DC3837">
        <w:rPr>
          <w:sz w:val="24"/>
          <w:szCs w:val="24"/>
          <w:rtl/>
        </w:rPr>
        <w:t xml:space="preserve"> מחופתו של חברו ולכאורה קשה, וכי זה התענוג יהיה לעתיד שיכוה מחופתו של חברו?</w:t>
      </w:r>
    </w:p>
    <w:p w:rsidR="00DC3837" w:rsidRPr="00DC3837" w:rsidRDefault="00DC3837" w:rsidP="00DC3837">
      <w:pPr>
        <w:rPr>
          <w:sz w:val="24"/>
          <w:szCs w:val="24"/>
          <w:rtl/>
        </w:rPr>
      </w:pPr>
      <w:r w:rsidRPr="00DC3837">
        <w:rPr>
          <w:sz w:val="24"/>
          <w:szCs w:val="24"/>
          <w:rtl/>
        </w:rPr>
        <w:t xml:space="preserve">אלא </w:t>
      </w:r>
      <w:proofErr w:type="spellStart"/>
      <w:r w:rsidRPr="00DC3837">
        <w:rPr>
          <w:sz w:val="24"/>
          <w:szCs w:val="24"/>
          <w:rtl/>
        </w:rPr>
        <w:t>הענין</w:t>
      </w:r>
      <w:proofErr w:type="spellEnd"/>
      <w:r w:rsidRPr="00DC3837">
        <w:rPr>
          <w:sz w:val="24"/>
          <w:szCs w:val="24"/>
          <w:rtl/>
        </w:rPr>
        <w:t xml:space="preserve"> הוא כמו שאמרנו, שבעולם הזה נדמה לכל אחד ואחד שהוא עובד ה' יותר מחברו, ולעתיד </w:t>
      </w:r>
      <w:proofErr w:type="spellStart"/>
      <w:r w:rsidRPr="00DC3837">
        <w:rPr>
          <w:sz w:val="24"/>
          <w:szCs w:val="24"/>
          <w:rtl/>
        </w:rPr>
        <w:t>כשיתן</w:t>
      </w:r>
      <w:proofErr w:type="spellEnd"/>
      <w:r w:rsidRPr="00DC3837">
        <w:rPr>
          <w:sz w:val="24"/>
          <w:szCs w:val="24"/>
          <w:rtl/>
        </w:rPr>
        <w:t xml:space="preserve"> ה' לצדיקים שכר בשביל מעשיהם הטובים, </w:t>
      </w:r>
      <w:proofErr w:type="spellStart"/>
      <w:r w:rsidRPr="00DC3837">
        <w:rPr>
          <w:sz w:val="24"/>
          <w:szCs w:val="24"/>
          <w:rtl/>
        </w:rPr>
        <w:t>יתן</w:t>
      </w:r>
      <w:proofErr w:type="spellEnd"/>
      <w:r w:rsidRPr="00DC3837">
        <w:rPr>
          <w:sz w:val="24"/>
          <w:szCs w:val="24"/>
          <w:rtl/>
        </w:rPr>
        <w:t xml:space="preserve"> לכל אחד ואחד כפי מעשיו, כן ישיג השגות </w:t>
      </w:r>
      <w:proofErr w:type="spellStart"/>
      <w:r w:rsidRPr="00DC3837">
        <w:rPr>
          <w:sz w:val="24"/>
          <w:szCs w:val="24"/>
          <w:rtl/>
        </w:rPr>
        <w:t>אלהותו</w:t>
      </w:r>
      <w:proofErr w:type="spellEnd"/>
      <w:r w:rsidRPr="00DC3837">
        <w:rPr>
          <w:sz w:val="24"/>
          <w:szCs w:val="24"/>
          <w:rtl/>
        </w:rPr>
        <w:t xml:space="preserve"> </w:t>
      </w:r>
      <w:proofErr w:type="spellStart"/>
      <w:r w:rsidRPr="00DC3837">
        <w:rPr>
          <w:sz w:val="24"/>
          <w:szCs w:val="24"/>
          <w:rtl/>
        </w:rPr>
        <w:t>ית</w:t>
      </w:r>
      <w:proofErr w:type="spellEnd"/>
      <w:r w:rsidRPr="00DC3837">
        <w:rPr>
          <w:sz w:val="24"/>
          <w:szCs w:val="24"/>
          <w:rtl/>
        </w:rPr>
        <w:t xml:space="preserve">', ויראה שחברו השיג יותר ממנו, ויבין שחברו כיוון במעשיו הטובים בעולם הזה לשם שמים יותר ממנו, ולכן השיג יותר ממנו, וקנאת סופרים תרבה חכמה ויתחזק על ידי זה בעבודת ה' יותר ויותר וישיג על ידי זה השגות </w:t>
      </w:r>
      <w:proofErr w:type="spellStart"/>
      <w:r w:rsidRPr="00DC3837">
        <w:rPr>
          <w:sz w:val="24"/>
          <w:szCs w:val="24"/>
          <w:rtl/>
        </w:rPr>
        <w:t>אלהות</w:t>
      </w:r>
      <w:proofErr w:type="spellEnd"/>
      <w:r w:rsidRPr="00DC3837">
        <w:rPr>
          <w:sz w:val="24"/>
          <w:szCs w:val="24"/>
          <w:rtl/>
        </w:rPr>
        <w:t xml:space="preserve"> יותר. וזהו כל אחד </w:t>
      </w:r>
      <w:proofErr w:type="spellStart"/>
      <w:r w:rsidRPr="00DC3837">
        <w:rPr>
          <w:sz w:val="24"/>
          <w:szCs w:val="24"/>
          <w:rtl/>
        </w:rPr>
        <w:t>נכוה</w:t>
      </w:r>
      <w:proofErr w:type="spellEnd"/>
      <w:r w:rsidRPr="00DC3837">
        <w:rPr>
          <w:sz w:val="24"/>
          <w:szCs w:val="24"/>
          <w:rtl/>
        </w:rPr>
        <w:t xml:space="preserve"> מחופתו של חברו, פירוש, לשון התלהבות, על ידי שיראה שחופתו של חברו גדולה משלו, תבער בו אש ויתלהב נפשו לעבודת הבורא </w:t>
      </w:r>
      <w:proofErr w:type="spellStart"/>
      <w:r w:rsidRPr="00DC3837">
        <w:rPr>
          <w:sz w:val="24"/>
          <w:szCs w:val="24"/>
          <w:rtl/>
        </w:rPr>
        <w:t>ית</w:t>
      </w:r>
      <w:proofErr w:type="spellEnd"/>
      <w:r w:rsidRPr="00DC3837">
        <w:rPr>
          <w:sz w:val="24"/>
          <w:szCs w:val="24"/>
          <w:rtl/>
        </w:rPr>
        <w:t>' יותר וישיג השגות אלוהות יותר. (מאור ושמש, פרשת יתרו)</w:t>
      </w:r>
    </w:p>
    <w:p w:rsidR="00DC3837" w:rsidRPr="00DC3837" w:rsidRDefault="00DC3837" w:rsidP="00DC3837">
      <w:pPr>
        <w:rPr>
          <w:sz w:val="24"/>
          <w:szCs w:val="24"/>
        </w:rPr>
      </w:pPr>
    </w:p>
    <w:p w:rsidR="00DC3837" w:rsidRPr="00DC3837" w:rsidRDefault="00DC3837" w:rsidP="00DC3837">
      <w:pPr>
        <w:rPr>
          <w:sz w:val="24"/>
          <w:szCs w:val="24"/>
        </w:rPr>
      </w:pPr>
      <w:r w:rsidRPr="00DC3837">
        <w:rPr>
          <w:sz w:val="24"/>
          <w:szCs w:val="24"/>
          <w:rtl/>
        </w:rPr>
        <w:lastRenderedPageBreak/>
        <w:t xml:space="preserve">8) אם הוא רואה, איך שהחברים עומדים במדרגה גבוהה ממנו, והוא רואה בתוך הדעת, איך הוא נמצא בתכלית השפלות מול החברים, והוא רואה, שכל החברים הם שומרי זמן, שנקבע לשמור סדר ביאתם לבית הכנסת, והם יותר מתעניינים לכל מה שמתרחש בין החברים, לעזור לכל אחד בכל מה </w:t>
      </w:r>
      <w:proofErr w:type="spellStart"/>
      <w:r w:rsidRPr="00DC3837">
        <w:rPr>
          <w:sz w:val="24"/>
          <w:szCs w:val="24"/>
          <w:rtl/>
        </w:rPr>
        <w:t>דאפשר</w:t>
      </w:r>
      <w:proofErr w:type="spellEnd"/>
      <w:r w:rsidRPr="00DC3837">
        <w:rPr>
          <w:sz w:val="24"/>
          <w:szCs w:val="24"/>
          <w:rtl/>
        </w:rPr>
        <w:t xml:space="preserve">, וכל דברי עבודה ששומעים מפי מגידי השיעורים, הם תיכף לוקחים את זה לשימוש בפועל במעשה, וכדומה. </w:t>
      </w:r>
      <w:proofErr w:type="spellStart"/>
      <w:r w:rsidRPr="00DC3837">
        <w:rPr>
          <w:sz w:val="24"/>
          <w:szCs w:val="24"/>
          <w:rtl/>
        </w:rPr>
        <w:t>בודאי</w:t>
      </w:r>
      <w:proofErr w:type="spellEnd"/>
      <w:r w:rsidRPr="00DC3837">
        <w:rPr>
          <w:sz w:val="24"/>
          <w:szCs w:val="24"/>
          <w:rtl/>
        </w:rPr>
        <w:t xml:space="preserve"> זה פועל עליו, </w:t>
      </w:r>
      <w:proofErr w:type="spellStart"/>
      <w:r w:rsidRPr="00DC3837">
        <w:rPr>
          <w:sz w:val="24"/>
          <w:szCs w:val="24"/>
          <w:rtl/>
        </w:rPr>
        <w:t>שיתן</w:t>
      </w:r>
      <w:proofErr w:type="spellEnd"/>
      <w:r w:rsidRPr="00DC3837">
        <w:rPr>
          <w:sz w:val="24"/>
          <w:szCs w:val="24"/>
          <w:rtl/>
        </w:rPr>
        <w:t xml:space="preserve"> לו </w:t>
      </w:r>
      <w:proofErr w:type="spellStart"/>
      <w:r w:rsidRPr="00DC3837">
        <w:rPr>
          <w:sz w:val="24"/>
          <w:szCs w:val="24"/>
          <w:rtl/>
        </w:rPr>
        <w:t>כח</w:t>
      </w:r>
      <w:proofErr w:type="spellEnd"/>
      <w:r w:rsidRPr="00DC3837">
        <w:rPr>
          <w:sz w:val="24"/>
          <w:szCs w:val="24"/>
          <w:rtl/>
        </w:rPr>
        <w:t xml:space="preserve"> להתגבר על עצלותו, הן בעת שהוא צריך לקום לפנות בוקר, בזמן שמעוררים אותו. ובעת הלימוד הגוף שלו </w:t>
      </w:r>
      <w:proofErr w:type="spellStart"/>
      <w:r w:rsidRPr="00DC3837">
        <w:rPr>
          <w:sz w:val="24"/>
          <w:szCs w:val="24"/>
          <w:rtl/>
        </w:rPr>
        <w:t>מתענין</w:t>
      </w:r>
      <w:proofErr w:type="spellEnd"/>
      <w:r w:rsidRPr="00DC3837">
        <w:rPr>
          <w:sz w:val="24"/>
          <w:szCs w:val="24"/>
          <w:rtl/>
        </w:rPr>
        <w:t xml:space="preserve"> יותר </w:t>
      </w:r>
      <w:proofErr w:type="spellStart"/>
      <w:r w:rsidRPr="00DC3837">
        <w:rPr>
          <w:sz w:val="24"/>
          <w:szCs w:val="24"/>
          <w:rtl/>
        </w:rPr>
        <w:t>בהשעורים</w:t>
      </w:r>
      <w:proofErr w:type="spellEnd"/>
      <w:r w:rsidRPr="00DC3837">
        <w:rPr>
          <w:sz w:val="24"/>
          <w:szCs w:val="24"/>
          <w:rtl/>
        </w:rPr>
        <w:t>, כי אחרת הוא יהיה המפגר בין החברה. וכמו כן בכל דבר בקדושה הוא מוכרח לקבל יותר ברצינות, משום שהגוף לא יכול לסבול שפלות. ועוד יותר מזה, הגוף שלו, בעת שהוא מסתכל על החברה, והוא רואה בתוך הדעת, איך שכולם עובדים לשם שמים, אז גם הגוף שלו גם כן נותן לו לעבוד לשם שמים... נמצא לפי זה, שבזמן שהוא רואה, שהחברים עומדים במעלה יותר גבוהה ממנו, זה גורם להתעלות בכל המובנים. (רב"ש - א'. מאמר 21 "ענין למעלה מהדעת" 1986)</w:t>
      </w:r>
    </w:p>
    <w:p w:rsidR="00DC3837" w:rsidRPr="00DC3837" w:rsidRDefault="00DC3837" w:rsidP="00DC3837">
      <w:pPr>
        <w:rPr>
          <w:sz w:val="24"/>
          <w:szCs w:val="24"/>
          <w:rtl/>
        </w:rPr>
      </w:pPr>
    </w:p>
    <w:sectPr w:rsidR="00DC3837" w:rsidRPr="00DC3837"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D0A09"/>
    <w:multiLevelType w:val="multilevel"/>
    <w:tmpl w:val="353A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C0D49"/>
    <w:multiLevelType w:val="multilevel"/>
    <w:tmpl w:val="BE98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37"/>
    <w:rsid w:val="00431319"/>
    <w:rsid w:val="00D04F04"/>
    <w:rsid w:val="00DC3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BFA7"/>
  <w15:chartTrackingRefBased/>
  <w15:docId w15:val="{AF465632-F447-45F0-9099-3152879E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C38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4754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2017-05-15T18:14:00Z</dcterms:created>
  <dcterms:modified xsi:type="dcterms:W3CDTF">2017-05-15T18:18:00Z</dcterms:modified>
</cp:coreProperties>
</file>